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4829" w14:textId="77777777" w:rsidR="006B1B40" w:rsidRDefault="006B1B40" w:rsidP="006B1B40">
      <w:pPr>
        <w:pStyle w:val="4"/>
        <w:topLinePunct/>
        <w:spacing w:before="0"/>
        <w:jc w:val="left"/>
        <w:rPr>
          <w:rFonts w:ascii="宋体" w:hAnsi="宋体" w:hint="eastAsia"/>
          <w:color w:val="000000"/>
          <w:kern w:val="0"/>
          <w:sz w:val="21"/>
          <w:szCs w:val="21"/>
          <w:lang w:val="zh-CN" w:bidi="zh-CN"/>
        </w:rPr>
      </w:pPr>
      <w:r>
        <w:rPr>
          <w:rFonts w:ascii="宋体" w:hAnsi="宋体" w:hint="eastAsia"/>
          <w:color w:val="000000"/>
          <w:kern w:val="0"/>
          <w:sz w:val="21"/>
          <w:szCs w:val="21"/>
          <w:lang w:val="zh-CN" w:bidi="zh-CN"/>
        </w:rPr>
        <w:t>附件</w:t>
      </w:r>
      <w:r>
        <w:rPr>
          <w:rFonts w:ascii="宋体" w:hAnsi="宋体" w:hint="eastAsia"/>
          <w:color w:val="000000"/>
          <w:kern w:val="0"/>
          <w:sz w:val="21"/>
          <w:szCs w:val="21"/>
          <w:lang w:val="zh-CN" w:bidi="zh-CN"/>
        </w:rPr>
        <w:t>1</w:t>
      </w:r>
      <w:r>
        <w:rPr>
          <w:rFonts w:ascii="宋体" w:hAnsi="宋体" w:hint="eastAsia"/>
          <w:color w:val="000000"/>
          <w:kern w:val="0"/>
          <w:sz w:val="21"/>
          <w:szCs w:val="21"/>
          <w:lang w:val="zh-CN" w:bidi="zh-CN"/>
        </w:rPr>
        <w:t>：</w:t>
      </w:r>
      <w:bookmarkStart w:id="0" w:name="_Toc404712451"/>
      <w:r>
        <w:rPr>
          <w:rFonts w:ascii="宋体" w:hAnsi="宋体" w:hint="eastAsia"/>
          <w:color w:val="000000"/>
          <w:kern w:val="0"/>
          <w:sz w:val="21"/>
          <w:szCs w:val="21"/>
          <w:lang w:val="zh-CN" w:bidi="zh-CN"/>
        </w:rPr>
        <w:t>资格审查条件</w:t>
      </w:r>
      <w:bookmarkEnd w:id="0"/>
    </w:p>
    <w:p w14:paraId="6C63F62D" w14:textId="77777777" w:rsidR="006B1B40" w:rsidRDefault="006B1B40" w:rsidP="006B1B40">
      <w:pPr>
        <w:wordWrap w:val="0"/>
        <w:spacing w:beforeLines="50" w:before="120"/>
        <w:jc w:val="center"/>
        <w:rPr>
          <w:rFonts w:ascii="黑体" w:eastAsia="黑体" w:hAnsi="黑体" w:cs="黑体" w:hint="eastAsia"/>
          <w:bCs/>
          <w:color w:val="000000"/>
          <w:sz w:val="28"/>
          <w:szCs w:val="28"/>
        </w:rPr>
      </w:pPr>
      <w:bookmarkStart w:id="1" w:name="OLE_LINK17"/>
      <w:bookmarkStart w:id="2" w:name="_Hlk203855703"/>
      <w:r>
        <w:rPr>
          <w:rFonts w:ascii="黑体" w:eastAsia="黑体" w:hAnsi="黑体" w:cs="黑体" w:hint="eastAsia"/>
          <w:bCs/>
          <w:color w:val="000000"/>
          <w:sz w:val="28"/>
          <w:szCs w:val="28"/>
        </w:rPr>
        <w:t>附录1　资格审查条件（资质最低要求）</w:t>
      </w:r>
    </w:p>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40"/>
        <w:gridCol w:w="8456"/>
      </w:tblGrid>
      <w:tr w:rsidR="006B1B40" w14:paraId="163399A0" w14:textId="77777777" w:rsidTr="00F12BA4">
        <w:trPr>
          <w:trHeight w:val="542"/>
          <w:tblHeader/>
          <w:jc w:val="center"/>
        </w:trPr>
        <w:tc>
          <w:tcPr>
            <w:tcW w:w="594" w:type="pct"/>
            <w:vAlign w:val="center"/>
          </w:tcPr>
          <w:p w14:paraId="51E81FC5" w14:textId="77777777" w:rsidR="006B1B40" w:rsidRDefault="006B1B40" w:rsidP="00F12BA4">
            <w:pPr>
              <w:wordWrap w:val="0"/>
              <w:adjustRightInd w:val="0"/>
              <w:snapToGrid w:val="0"/>
              <w:jc w:val="center"/>
              <w:rPr>
                <w:rFonts w:ascii="宋体" w:hAnsi="宋体" w:cs="微软雅黑"/>
                <w:bCs/>
                <w:color w:val="000000"/>
                <w:szCs w:val="21"/>
              </w:rPr>
            </w:pPr>
            <w:r>
              <w:rPr>
                <w:rFonts w:ascii="宋体" w:hAnsi="宋体" w:cs="微软雅黑" w:hint="eastAsia"/>
                <w:bCs/>
                <w:color w:val="000000"/>
                <w:szCs w:val="21"/>
              </w:rPr>
              <w:t>标段</w:t>
            </w:r>
          </w:p>
        </w:tc>
        <w:tc>
          <w:tcPr>
            <w:tcW w:w="4406" w:type="pct"/>
            <w:vAlign w:val="center"/>
          </w:tcPr>
          <w:p w14:paraId="5117B97C" w14:textId="77777777" w:rsidR="006B1B40" w:rsidRDefault="006B1B40" w:rsidP="00F12BA4">
            <w:pPr>
              <w:wordWrap w:val="0"/>
              <w:adjustRightInd w:val="0"/>
              <w:snapToGrid w:val="0"/>
              <w:jc w:val="center"/>
              <w:rPr>
                <w:rFonts w:ascii="宋体" w:hAnsi="宋体" w:cs="微软雅黑"/>
                <w:bCs/>
                <w:color w:val="000000"/>
                <w:szCs w:val="21"/>
              </w:rPr>
            </w:pPr>
            <w:r>
              <w:rPr>
                <w:rFonts w:ascii="宋体" w:hAnsi="宋体" w:cs="微软雅黑" w:hint="eastAsia"/>
                <w:bCs/>
                <w:color w:val="000000"/>
                <w:szCs w:val="21"/>
              </w:rPr>
              <w:t>资质要求</w:t>
            </w:r>
          </w:p>
        </w:tc>
      </w:tr>
      <w:tr w:rsidR="006B1B40" w14:paraId="313A2E79" w14:textId="77777777" w:rsidTr="00F12BA4">
        <w:trPr>
          <w:trHeight w:val="714"/>
          <w:jc w:val="center"/>
        </w:trPr>
        <w:tc>
          <w:tcPr>
            <w:tcW w:w="594" w:type="pct"/>
            <w:vAlign w:val="center"/>
          </w:tcPr>
          <w:p w14:paraId="54993EDA" w14:textId="77777777" w:rsidR="006B1B40" w:rsidRDefault="006B1B40" w:rsidP="00F12BA4">
            <w:pPr>
              <w:wordWrap w:val="0"/>
              <w:adjustRightInd w:val="0"/>
              <w:snapToGrid w:val="0"/>
              <w:jc w:val="center"/>
              <w:rPr>
                <w:rFonts w:ascii="宋体" w:hAnsi="宋体" w:cs="微软雅黑" w:hint="eastAsia"/>
                <w:bCs/>
                <w:color w:val="000000"/>
                <w:szCs w:val="21"/>
              </w:rPr>
            </w:pPr>
            <w:r>
              <w:rPr>
                <w:rFonts w:ascii="宋体" w:hAnsi="宋体" w:cs="仿宋" w:hint="eastAsia"/>
                <w:szCs w:val="21"/>
                <w:lang w:bidi="ar"/>
              </w:rPr>
              <w:t>1</w:t>
            </w:r>
          </w:p>
        </w:tc>
        <w:tc>
          <w:tcPr>
            <w:tcW w:w="4406" w:type="pct"/>
            <w:vAlign w:val="center"/>
          </w:tcPr>
          <w:p w14:paraId="160D2616" w14:textId="77777777" w:rsidR="006B1B40" w:rsidRDefault="006B1B40" w:rsidP="00F12BA4">
            <w:pPr>
              <w:wordWrap w:val="0"/>
              <w:adjustRightInd w:val="0"/>
              <w:snapToGrid w:val="0"/>
              <w:ind w:firstLineChars="200" w:firstLine="420"/>
              <w:rPr>
                <w:rFonts w:ascii="宋体" w:hAnsi="宋体" w:cs="微软雅黑"/>
                <w:bCs/>
                <w:color w:val="000000"/>
                <w:szCs w:val="21"/>
              </w:rPr>
            </w:pPr>
            <w:r>
              <w:rPr>
                <w:rFonts w:ascii="宋体" w:hAnsi="宋体" w:cs="微软雅黑" w:hint="eastAsia"/>
                <w:bCs/>
                <w:color w:val="000000"/>
                <w:szCs w:val="21"/>
              </w:rPr>
              <w:t>1.投标人为中华人民共和国境内的企业法人，持有有效的营业执照。</w:t>
            </w:r>
          </w:p>
          <w:p w14:paraId="117ADB42" w14:textId="77777777" w:rsidR="006B1B40" w:rsidRDefault="006B1B40" w:rsidP="00F12BA4">
            <w:pPr>
              <w:wordWrap w:val="0"/>
              <w:adjustRightInd w:val="0"/>
              <w:snapToGrid w:val="0"/>
              <w:ind w:firstLineChars="200" w:firstLine="420"/>
              <w:rPr>
                <w:rFonts w:ascii="宋体" w:hAnsi="宋体" w:cs="微软雅黑" w:hint="eastAsia"/>
                <w:bCs/>
                <w:color w:val="000000"/>
                <w:szCs w:val="21"/>
              </w:rPr>
            </w:pPr>
            <w:r>
              <w:rPr>
                <w:rFonts w:ascii="宋体" w:hAnsi="宋体" w:cs="微软雅黑" w:hint="eastAsia"/>
                <w:bCs/>
                <w:color w:val="000000"/>
                <w:szCs w:val="21"/>
              </w:rPr>
              <w:t>2.投标人须为具有履行合同能力的制造商。</w:t>
            </w:r>
          </w:p>
        </w:tc>
      </w:tr>
      <w:tr w:rsidR="006B1B40" w14:paraId="640063F5" w14:textId="77777777" w:rsidTr="00F12BA4">
        <w:trPr>
          <w:trHeight w:val="473"/>
          <w:jc w:val="center"/>
        </w:trPr>
        <w:tc>
          <w:tcPr>
            <w:tcW w:w="594" w:type="pct"/>
            <w:vAlign w:val="center"/>
          </w:tcPr>
          <w:p w14:paraId="201593FA" w14:textId="77777777" w:rsidR="006B1B40" w:rsidRDefault="006B1B40" w:rsidP="00F12BA4">
            <w:pPr>
              <w:wordWrap w:val="0"/>
              <w:adjustRightInd w:val="0"/>
              <w:snapToGrid w:val="0"/>
              <w:jc w:val="center"/>
              <w:rPr>
                <w:rFonts w:ascii="宋体" w:hAnsi="宋体" w:cs="微软雅黑" w:hint="eastAsia"/>
                <w:bCs/>
                <w:color w:val="000000"/>
                <w:szCs w:val="21"/>
              </w:rPr>
            </w:pPr>
            <w:r>
              <w:rPr>
                <w:rFonts w:ascii="宋体" w:hAnsi="宋体" w:cs="仿宋" w:hint="eastAsia"/>
                <w:szCs w:val="21"/>
                <w:lang w:bidi="ar"/>
              </w:rPr>
              <w:t>2</w:t>
            </w:r>
          </w:p>
        </w:tc>
        <w:tc>
          <w:tcPr>
            <w:tcW w:w="4406" w:type="pct"/>
            <w:vAlign w:val="center"/>
          </w:tcPr>
          <w:p w14:paraId="76DAA440" w14:textId="77777777" w:rsidR="006B1B40" w:rsidRDefault="006B1B40" w:rsidP="00F12BA4">
            <w:pPr>
              <w:wordWrap w:val="0"/>
              <w:adjustRightInd w:val="0"/>
              <w:snapToGrid w:val="0"/>
              <w:ind w:firstLineChars="200" w:firstLine="420"/>
              <w:rPr>
                <w:rFonts w:ascii="宋体" w:hAnsi="宋体" w:cs="微软雅黑"/>
                <w:bCs/>
                <w:color w:val="000000"/>
                <w:szCs w:val="21"/>
              </w:rPr>
            </w:pPr>
            <w:bookmarkStart w:id="3" w:name="OLE_LINK16"/>
            <w:r>
              <w:rPr>
                <w:rFonts w:ascii="宋体" w:hAnsi="宋体" w:cs="微软雅黑" w:hint="eastAsia"/>
                <w:bCs/>
                <w:color w:val="000000"/>
                <w:szCs w:val="21"/>
              </w:rPr>
              <w:t>1.投标人为中华人民共和国境内的企业法人，持有有效的营业执照。</w:t>
            </w:r>
            <w:bookmarkEnd w:id="3"/>
          </w:p>
          <w:p w14:paraId="3CDC2190" w14:textId="77777777" w:rsidR="006B1B40" w:rsidRDefault="006B1B40" w:rsidP="00F12BA4">
            <w:pPr>
              <w:wordWrap w:val="0"/>
              <w:adjustRightInd w:val="0"/>
              <w:snapToGrid w:val="0"/>
              <w:ind w:firstLineChars="200" w:firstLine="420"/>
              <w:rPr>
                <w:rFonts w:ascii="宋体" w:hAnsi="宋体" w:cs="微软雅黑"/>
                <w:bCs/>
                <w:color w:val="000000"/>
                <w:szCs w:val="21"/>
              </w:rPr>
            </w:pPr>
            <w:r>
              <w:rPr>
                <w:rFonts w:ascii="宋体" w:hAnsi="宋体" w:cs="微软雅黑" w:hint="eastAsia"/>
                <w:bCs/>
                <w:color w:val="000000"/>
                <w:szCs w:val="21"/>
              </w:rPr>
              <w:t>2.</w:t>
            </w:r>
            <w:bookmarkStart w:id="4" w:name="OLE_LINK23"/>
            <w:r>
              <w:rPr>
                <w:rFonts w:ascii="宋体" w:hAnsi="宋体" w:cs="微软雅黑" w:hint="eastAsia"/>
                <w:bCs/>
                <w:color w:val="000000"/>
                <w:szCs w:val="21"/>
              </w:rPr>
              <w:t>投标人应为制造商或代理商</w:t>
            </w:r>
            <w:bookmarkEnd w:id="4"/>
            <w:r>
              <w:rPr>
                <w:rFonts w:ascii="宋体" w:hAnsi="宋体" w:cs="微软雅黑" w:hint="eastAsia"/>
                <w:bCs/>
                <w:color w:val="000000"/>
                <w:szCs w:val="21"/>
              </w:rPr>
              <w:t>，</w:t>
            </w:r>
            <w:bookmarkStart w:id="5" w:name="OLE_LINK18"/>
            <w:r>
              <w:rPr>
                <w:rFonts w:ascii="宋体" w:hAnsi="宋体" w:cs="微软雅黑" w:hint="eastAsia"/>
                <w:bCs/>
                <w:color w:val="000000"/>
                <w:szCs w:val="21"/>
              </w:rPr>
              <w:t>代理商</w:t>
            </w:r>
            <w:bookmarkEnd w:id="5"/>
            <w:r>
              <w:rPr>
                <w:rFonts w:ascii="宋体" w:hAnsi="宋体" w:cs="微软雅黑" w:hint="eastAsia"/>
                <w:bCs/>
                <w:color w:val="000000"/>
                <w:szCs w:val="21"/>
              </w:rPr>
              <w:t>参与投标的须提供制造商针对本项目出具的唯一授权书。</w:t>
            </w:r>
          </w:p>
        </w:tc>
      </w:tr>
      <w:tr w:rsidR="006B1B40" w14:paraId="13DA96FD" w14:textId="77777777" w:rsidTr="00F12BA4">
        <w:trPr>
          <w:trHeight w:val="473"/>
          <w:jc w:val="center"/>
        </w:trPr>
        <w:tc>
          <w:tcPr>
            <w:tcW w:w="594" w:type="pct"/>
            <w:vAlign w:val="center"/>
          </w:tcPr>
          <w:p w14:paraId="7E079540" w14:textId="77777777" w:rsidR="006B1B40" w:rsidRDefault="006B1B40" w:rsidP="00F12BA4">
            <w:pPr>
              <w:wordWrap w:val="0"/>
              <w:adjustRightInd w:val="0"/>
              <w:snapToGrid w:val="0"/>
              <w:jc w:val="center"/>
              <w:rPr>
                <w:rFonts w:ascii="宋体" w:hAnsi="宋体" w:cs="微软雅黑" w:hint="eastAsia"/>
                <w:bCs/>
                <w:color w:val="000000"/>
                <w:szCs w:val="21"/>
              </w:rPr>
            </w:pPr>
            <w:r>
              <w:rPr>
                <w:rFonts w:ascii="宋体" w:hAnsi="宋体" w:cs="仿宋" w:hint="eastAsia"/>
                <w:szCs w:val="21"/>
                <w:lang w:bidi="ar"/>
              </w:rPr>
              <w:t>3</w:t>
            </w:r>
          </w:p>
        </w:tc>
        <w:tc>
          <w:tcPr>
            <w:tcW w:w="4406" w:type="pct"/>
            <w:vAlign w:val="center"/>
          </w:tcPr>
          <w:p w14:paraId="03F5C3FF" w14:textId="77777777" w:rsidR="006B1B40" w:rsidRDefault="006B1B40" w:rsidP="00F12BA4">
            <w:pPr>
              <w:wordWrap w:val="0"/>
              <w:adjustRightInd w:val="0"/>
              <w:snapToGrid w:val="0"/>
              <w:ind w:firstLineChars="200" w:firstLine="420"/>
              <w:rPr>
                <w:rFonts w:ascii="宋体" w:hAnsi="宋体" w:cs="微软雅黑"/>
                <w:bCs/>
                <w:color w:val="000000"/>
                <w:szCs w:val="21"/>
              </w:rPr>
            </w:pPr>
            <w:r>
              <w:rPr>
                <w:rFonts w:ascii="宋体" w:hAnsi="宋体" w:cs="微软雅黑" w:hint="eastAsia"/>
                <w:bCs/>
                <w:color w:val="000000"/>
                <w:szCs w:val="21"/>
              </w:rPr>
              <w:t>1.投标人为中华人民共和国境内的企业法人，持有有效的营业执照。</w:t>
            </w:r>
          </w:p>
          <w:p w14:paraId="066CB7FA" w14:textId="77777777" w:rsidR="006B1B40" w:rsidRDefault="006B1B40" w:rsidP="00F12BA4">
            <w:pPr>
              <w:wordWrap w:val="0"/>
              <w:adjustRightInd w:val="0"/>
              <w:snapToGrid w:val="0"/>
              <w:ind w:firstLineChars="200" w:firstLine="420"/>
              <w:rPr>
                <w:rFonts w:ascii="宋体" w:hAnsi="宋体" w:cs="微软雅黑" w:hint="eastAsia"/>
                <w:bCs/>
                <w:color w:val="000000"/>
                <w:szCs w:val="21"/>
              </w:rPr>
            </w:pPr>
            <w:r>
              <w:rPr>
                <w:rFonts w:ascii="宋体" w:hAnsi="宋体" w:cs="微软雅黑" w:hint="eastAsia"/>
                <w:bCs/>
                <w:color w:val="000000"/>
                <w:szCs w:val="21"/>
              </w:rPr>
              <w:t>2.投标人应为制造商或代理商，代理商参与投标的须提供床垫制造商针对本项目出具的唯一授权书。</w:t>
            </w:r>
          </w:p>
        </w:tc>
      </w:tr>
    </w:tbl>
    <w:p w14:paraId="43DF1EFC" w14:textId="77777777" w:rsidR="006B1B40" w:rsidRDefault="006B1B40" w:rsidP="006B1B40">
      <w:pPr>
        <w:wordWrap w:val="0"/>
        <w:jc w:val="center"/>
        <w:rPr>
          <w:rFonts w:ascii="宋体" w:hAnsi="宋体" w:cs="微软雅黑" w:hint="eastAsia"/>
          <w:bCs/>
          <w:color w:val="000000"/>
          <w:sz w:val="24"/>
        </w:rPr>
      </w:pPr>
    </w:p>
    <w:p w14:paraId="61B4706D" w14:textId="77777777" w:rsidR="006B1B40" w:rsidRDefault="006B1B40" w:rsidP="006B1B40">
      <w:pPr>
        <w:wordWrap w:val="0"/>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附录2 资格审查条件（业绩最低要求）</w:t>
      </w:r>
    </w:p>
    <w:tbl>
      <w:tblPr>
        <w:tblW w:w="530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3"/>
        <w:gridCol w:w="8486"/>
      </w:tblGrid>
      <w:tr w:rsidR="006B1B40" w14:paraId="7186E13B" w14:textId="77777777" w:rsidTr="00F12BA4">
        <w:trPr>
          <w:trHeight w:val="508"/>
        </w:trPr>
        <w:tc>
          <w:tcPr>
            <w:tcW w:w="589" w:type="pct"/>
            <w:vAlign w:val="center"/>
          </w:tcPr>
          <w:p w14:paraId="6249FF5B" w14:textId="77777777" w:rsidR="006B1B40" w:rsidRDefault="006B1B40" w:rsidP="00F12BA4">
            <w:pPr>
              <w:wordWrap w:val="0"/>
              <w:adjustRightInd w:val="0"/>
              <w:snapToGrid w:val="0"/>
              <w:jc w:val="center"/>
              <w:rPr>
                <w:rFonts w:ascii="宋体" w:hAnsi="宋体"/>
                <w:bCs/>
                <w:color w:val="000000"/>
                <w:sz w:val="24"/>
                <w:szCs w:val="24"/>
                <w:shd w:val="clear" w:color="auto" w:fill="FFFFFF"/>
              </w:rPr>
            </w:pPr>
            <w:r>
              <w:rPr>
                <w:rFonts w:ascii="宋体" w:hAnsi="宋体" w:hint="eastAsia"/>
                <w:bCs/>
                <w:color w:val="000000"/>
                <w:sz w:val="24"/>
                <w:szCs w:val="24"/>
                <w:shd w:val="clear" w:color="auto" w:fill="FFFFFF"/>
              </w:rPr>
              <w:t>标段</w:t>
            </w:r>
          </w:p>
        </w:tc>
        <w:tc>
          <w:tcPr>
            <w:tcW w:w="4411" w:type="pct"/>
            <w:vAlign w:val="center"/>
          </w:tcPr>
          <w:p w14:paraId="4BD62644" w14:textId="77777777" w:rsidR="006B1B40" w:rsidRDefault="006B1B40" w:rsidP="00F12BA4">
            <w:pPr>
              <w:wordWrap w:val="0"/>
              <w:adjustRightInd w:val="0"/>
              <w:snapToGrid w:val="0"/>
              <w:jc w:val="center"/>
              <w:rPr>
                <w:rFonts w:ascii="宋体" w:hAnsi="宋体"/>
                <w:bCs/>
                <w:color w:val="000000"/>
                <w:sz w:val="24"/>
                <w:szCs w:val="24"/>
                <w:shd w:val="clear" w:color="auto" w:fill="FFFFFF"/>
              </w:rPr>
            </w:pPr>
            <w:r>
              <w:rPr>
                <w:rFonts w:ascii="宋体" w:hAnsi="宋体" w:hint="eastAsia"/>
                <w:bCs/>
                <w:color w:val="000000"/>
                <w:sz w:val="24"/>
                <w:szCs w:val="24"/>
                <w:shd w:val="clear" w:color="auto" w:fill="FFFFFF"/>
              </w:rPr>
              <w:t>业绩要求</w:t>
            </w:r>
          </w:p>
        </w:tc>
      </w:tr>
      <w:tr w:rsidR="006B1B40" w14:paraId="4CD96FC3" w14:textId="77777777" w:rsidTr="00F12BA4">
        <w:trPr>
          <w:trHeight w:val="507"/>
        </w:trPr>
        <w:tc>
          <w:tcPr>
            <w:tcW w:w="589" w:type="pct"/>
            <w:vAlign w:val="center"/>
          </w:tcPr>
          <w:p w14:paraId="5E7B8F2A" w14:textId="77777777" w:rsidR="006B1B40" w:rsidRDefault="006B1B40" w:rsidP="00F12BA4">
            <w:pPr>
              <w:wordWrap w:val="0"/>
              <w:adjustRightInd w:val="0"/>
              <w:snapToGrid w:val="0"/>
              <w:spacing w:line="288" w:lineRule="auto"/>
              <w:jc w:val="center"/>
              <w:rPr>
                <w:rFonts w:ascii="宋体" w:hAnsi="宋体" w:hint="eastAsia"/>
                <w:bCs/>
                <w:szCs w:val="21"/>
                <w:shd w:val="clear" w:color="auto" w:fill="FFFFFF"/>
              </w:rPr>
            </w:pPr>
            <w:r>
              <w:rPr>
                <w:rFonts w:ascii="宋体" w:hAnsi="宋体" w:cs="仿宋" w:hint="eastAsia"/>
                <w:szCs w:val="21"/>
                <w:lang w:bidi="ar"/>
              </w:rPr>
              <w:t>1</w:t>
            </w:r>
          </w:p>
        </w:tc>
        <w:tc>
          <w:tcPr>
            <w:tcW w:w="4411" w:type="pct"/>
            <w:vAlign w:val="center"/>
          </w:tcPr>
          <w:p w14:paraId="45302C7A" w14:textId="77777777" w:rsidR="006B1B40" w:rsidRDefault="006B1B40" w:rsidP="00F12BA4">
            <w:pPr>
              <w:wordWrap w:val="0"/>
              <w:adjustRightInd w:val="0"/>
              <w:snapToGrid w:val="0"/>
              <w:ind w:firstLineChars="200" w:firstLine="420"/>
              <w:rPr>
                <w:rFonts w:ascii="宋体" w:hAnsi="宋体" w:cs="微软雅黑"/>
                <w:bCs/>
                <w:color w:val="000000"/>
                <w:szCs w:val="21"/>
              </w:rPr>
            </w:pPr>
            <w:r>
              <w:rPr>
                <w:rFonts w:ascii="宋体" w:hAnsi="宋体" w:cs="微软雅黑" w:hint="eastAsia"/>
                <w:bCs/>
                <w:color w:val="000000"/>
                <w:szCs w:val="21"/>
              </w:rPr>
              <w:t>近3年（2022年9月1日至今，以合同签订时间为准）承揽过1项合同额不少于100万元的客房家具（合同中至少包含：床、衣柜）供货业绩。</w:t>
            </w:r>
          </w:p>
          <w:p w14:paraId="64272593" w14:textId="77777777" w:rsidR="006B1B40" w:rsidRDefault="006B1B40" w:rsidP="00F12BA4">
            <w:pPr>
              <w:wordWrap w:val="0"/>
              <w:adjustRightInd w:val="0"/>
              <w:snapToGrid w:val="0"/>
              <w:ind w:firstLineChars="200" w:firstLine="422"/>
              <w:rPr>
                <w:rFonts w:ascii="宋体" w:hAnsi="宋体" w:cs="微软雅黑"/>
                <w:bCs/>
                <w:color w:val="000000"/>
                <w:szCs w:val="21"/>
              </w:rPr>
            </w:pPr>
            <w:r>
              <w:rPr>
                <w:rFonts w:ascii="宋体" w:hAnsi="宋体" w:cs="微软雅黑" w:hint="eastAsia"/>
                <w:b/>
                <w:color w:val="000000"/>
                <w:szCs w:val="21"/>
              </w:rPr>
              <w:t>注：须附合同扫描件及对应的发票（任一张）扫描件。</w:t>
            </w:r>
          </w:p>
        </w:tc>
      </w:tr>
      <w:tr w:rsidR="006B1B40" w14:paraId="3822DCB3" w14:textId="77777777" w:rsidTr="00F12BA4">
        <w:trPr>
          <w:trHeight w:val="505"/>
        </w:trPr>
        <w:tc>
          <w:tcPr>
            <w:tcW w:w="589" w:type="pct"/>
            <w:vAlign w:val="center"/>
          </w:tcPr>
          <w:p w14:paraId="4CA1733E" w14:textId="77777777" w:rsidR="006B1B40" w:rsidRDefault="006B1B40" w:rsidP="00F12BA4">
            <w:pPr>
              <w:wordWrap w:val="0"/>
              <w:adjustRightInd w:val="0"/>
              <w:snapToGrid w:val="0"/>
              <w:spacing w:line="288" w:lineRule="auto"/>
              <w:jc w:val="center"/>
              <w:rPr>
                <w:rFonts w:ascii="宋体" w:hAnsi="宋体" w:hint="eastAsia"/>
                <w:bCs/>
                <w:szCs w:val="21"/>
                <w:shd w:val="clear" w:color="auto" w:fill="FFFFFF"/>
              </w:rPr>
            </w:pPr>
            <w:bookmarkStart w:id="6" w:name="_Hlk204438324"/>
            <w:r>
              <w:rPr>
                <w:rFonts w:ascii="宋体" w:hAnsi="宋体" w:cs="仿宋" w:hint="eastAsia"/>
                <w:szCs w:val="21"/>
                <w:lang w:bidi="ar"/>
              </w:rPr>
              <w:t>2</w:t>
            </w:r>
          </w:p>
        </w:tc>
        <w:tc>
          <w:tcPr>
            <w:tcW w:w="4411" w:type="pct"/>
            <w:vAlign w:val="center"/>
          </w:tcPr>
          <w:p w14:paraId="68CEDE79" w14:textId="77777777" w:rsidR="006B1B40" w:rsidRDefault="006B1B40" w:rsidP="00F12BA4">
            <w:pPr>
              <w:wordWrap w:val="0"/>
              <w:adjustRightInd w:val="0"/>
              <w:snapToGrid w:val="0"/>
              <w:ind w:firstLineChars="200" w:firstLine="420"/>
              <w:rPr>
                <w:rFonts w:ascii="宋体" w:hAnsi="宋体" w:cs="微软雅黑"/>
                <w:bCs/>
                <w:color w:val="000000"/>
                <w:szCs w:val="21"/>
              </w:rPr>
            </w:pPr>
            <w:r>
              <w:rPr>
                <w:rFonts w:ascii="宋体" w:hAnsi="宋体" w:cs="微软雅黑" w:hint="eastAsia"/>
                <w:bCs/>
                <w:color w:val="000000"/>
                <w:szCs w:val="21"/>
              </w:rPr>
              <w:t>近3年（2022年9月1日至今，以合同签订时间为准）承揽过1项合同额不少于80万元的办公家具（合同中至少包含：会议桌、会议椅）供货业绩。</w:t>
            </w:r>
          </w:p>
          <w:p w14:paraId="6339B6B3" w14:textId="77777777" w:rsidR="006B1B40" w:rsidRDefault="006B1B40" w:rsidP="00F12BA4">
            <w:pPr>
              <w:wordWrap w:val="0"/>
              <w:adjustRightInd w:val="0"/>
              <w:snapToGrid w:val="0"/>
              <w:ind w:firstLineChars="200" w:firstLine="422"/>
              <w:rPr>
                <w:rFonts w:ascii="宋体" w:hAnsi="宋体" w:cs="微软雅黑" w:hint="eastAsia"/>
                <w:bCs/>
                <w:color w:val="000000"/>
                <w:szCs w:val="21"/>
              </w:rPr>
            </w:pPr>
            <w:r>
              <w:rPr>
                <w:rFonts w:ascii="宋体" w:hAnsi="宋体" w:cs="微软雅黑" w:hint="eastAsia"/>
                <w:b/>
                <w:color w:val="000000"/>
                <w:szCs w:val="21"/>
              </w:rPr>
              <w:t>注：须附合同扫描件及对应的发票（任一张）扫描件。</w:t>
            </w:r>
          </w:p>
        </w:tc>
      </w:tr>
      <w:tr w:rsidR="006B1B40" w14:paraId="38A379C3" w14:textId="77777777" w:rsidTr="00F12BA4">
        <w:trPr>
          <w:trHeight w:val="90"/>
        </w:trPr>
        <w:tc>
          <w:tcPr>
            <w:tcW w:w="589" w:type="pct"/>
            <w:vAlign w:val="center"/>
          </w:tcPr>
          <w:p w14:paraId="2C79998B" w14:textId="77777777" w:rsidR="006B1B40" w:rsidRDefault="006B1B40" w:rsidP="00F12BA4">
            <w:pPr>
              <w:wordWrap w:val="0"/>
              <w:adjustRightInd w:val="0"/>
              <w:snapToGrid w:val="0"/>
              <w:spacing w:line="288" w:lineRule="auto"/>
              <w:jc w:val="center"/>
              <w:rPr>
                <w:rFonts w:ascii="宋体" w:hAnsi="宋体" w:hint="eastAsia"/>
                <w:bCs/>
                <w:szCs w:val="21"/>
                <w:shd w:val="clear" w:color="auto" w:fill="FFFFFF"/>
              </w:rPr>
            </w:pPr>
            <w:r>
              <w:rPr>
                <w:rFonts w:ascii="宋体" w:hAnsi="宋体" w:cs="仿宋" w:hint="eastAsia"/>
                <w:szCs w:val="21"/>
                <w:lang w:bidi="ar"/>
              </w:rPr>
              <w:t>3</w:t>
            </w:r>
          </w:p>
        </w:tc>
        <w:tc>
          <w:tcPr>
            <w:tcW w:w="4411" w:type="pct"/>
            <w:vAlign w:val="center"/>
          </w:tcPr>
          <w:p w14:paraId="50042D28" w14:textId="77777777" w:rsidR="006B1B40" w:rsidRDefault="006B1B40" w:rsidP="00F12BA4">
            <w:pPr>
              <w:wordWrap w:val="0"/>
              <w:adjustRightInd w:val="0"/>
              <w:snapToGrid w:val="0"/>
              <w:ind w:firstLineChars="200" w:firstLine="420"/>
              <w:rPr>
                <w:rFonts w:ascii="宋体" w:hAnsi="宋体" w:cs="微软雅黑"/>
                <w:bCs/>
                <w:color w:val="000000"/>
                <w:szCs w:val="21"/>
              </w:rPr>
            </w:pPr>
            <w:bookmarkStart w:id="7" w:name="_Hlk204437731"/>
            <w:r>
              <w:rPr>
                <w:rFonts w:ascii="宋体" w:hAnsi="宋体" w:cs="微软雅黑" w:hint="eastAsia"/>
                <w:bCs/>
                <w:color w:val="000000"/>
                <w:szCs w:val="21"/>
              </w:rPr>
              <w:t>近3年（2022年9月1日至今，以合同签订时间为准）承揽过1项合同额不少于70万元的家居用品（合同中至少包含：床单、被套、床垫）供货业绩。</w:t>
            </w:r>
            <w:bookmarkEnd w:id="7"/>
          </w:p>
          <w:p w14:paraId="4B453232" w14:textId="77777777" w:rsidR="006B1B40" w:rsidRDefault="006B1B40" w:rsidP="00F12BA4">
            <w:pPr>
              <w:wordWrap w:val="0"/>
              <w:adjustRightInd w:val="0"/>
              <w:snapToGrid w:val="0"/>
              <w:ind w:firstLineChars="200" w:firstLine="422"/>
              <w:rPr>
                <w:rFonts w:ascii="宋体" w:hAnsi="宋体" w:cs="微软雅黑" w:hint="eastAsia"/>
                <w:bCs/>
                <w:color w:val="000000"/>
                <w:szCs w:val="21"/>
              </w:rPr>
            </w:pPr>
            <w:r>
              <w:rPr>
                <w:rFonts w:ascii="宋体" w:hAnsi="宋体" w:cs="微软雅黑" w:hint="eastAsia"/>
                <w:b/>
                <w:color w:val="000000"/>
                <w:szCs w:val="21"/>
              </w:rPr>
              <w:t>注：须附合同扫描件及对应的发票（任一张）扫描件。</w:t>
            </w:r>
          </w:p>
        </w:tc>
      </w:tr>
    </w:tbl>
    <w:bookmarkEnd w:id="6"/>
    <w:p w14:paraId="72830042" w14:textId="77777777" w:rsidR="006B1B40" w:rsidRDefault="006B1B40" w:rsidP="006B1B40">
      <w:pPr>
        <w:wordWrap w:val="0"/>
        <w:spacing w:beforeLines="50" w:before="120"/>
        <w:jc w:val="center"/>
        <w:rPr>
          <w:rFonts w:ascii="黑体" w:eastAsia="黑体" w:hAnsi="黑体" w:cs="黑体" w:hint="eastAsia"/>
          <w:bCs/>
          <w:color w:val="000000"/>
          <w:sz w:val="28"/>
          <w:szCs w:val="28"/>
        </w:rPr>
      </w:pPr>
      <w:r>
        <w:rPr>
          <w:rFonts w:ascii="黑体" w:eastAsia="黑体" w:hAnsi="黑体" w:cs="黑体" w:hint="eastAsia"/>
          <w:bCs/>
          <w:color w:val="000000"/>
          <w:sz w:val="28"/>
          <w:szCs w:val="28"/>
        </w:rPr>
        <w:t>附录3 资格审查条件（信誉最低要求）</w:t>
      </w:r>
    </w:p>
    <w:tbl>
      <w:tblPr>
        <w:tblW w:w="5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8040"/>
      </w:tblGrid>
      <w:tr w:rsidR="006B1B40" w14:paraId="76F81763" w14:textId="77777777" w:rsidTr="00F12BA4">
        <w:trPr>
          <w:trHeight w:val="524"/>
          <w:jc w:val="center"/>
        </w:trPr>
        <w:tc>
          <w:tcPr>
            <w:tcW w:w="5000" w:type="pct"/>
            <w:gridSpan w:val="2"/>
            <w:vAlign w:val="center"/>
          </w:tcPr>
          <w:p w14:paraId="26ADDCB0" w14:textId="77777777" w:rsidR="006B1B40" w:rsidRDefault="006B1B40" w:rsidP="00F12BA4">
            <w:pPr>
              <w:wordWrap w:val="0"/>
              <w:adjustRightInd w:val="0"/>
              <w:snapToGrid w:val="0"/>
              <w:jc w:val="center"/>
              <w:rPr>
                <w:rFonts w:ascii="宋体" w:hAnsi="宋体" w:cs="微软雅黑"/>
                <w:bCs/>
                <w:color w:val="000000"/>
                <w:szCs w:val="21"/>
              </w:rPr>
            </w:pPr>
            <w:r>
              <w:rPr>
                <w:rFonts w:ascii="宋体" w:hAnsi="宋体" w:cs="微软雅黑" w:hint="eastAsia"/>
                <w:bCs/>
                <w:color w:val="000000"/>
                <w:szCs w:val="21"/>
              </w:rPr>
              <w:t>信誉要求</w:t>
            </w:r>
          </w:p>
        </w:tc>
      </w:tr>
      <w:tr w:rsidR="006B1B40" w14:paraId="0458094D" w14:textId="77777777" w:rsidTr="00F12BA4">
        <w:trPr>
          <w:cantSplit/>
          <w:trHeight w:val="692"/>
          <w:jc w:val="center"/>
        </w:trPr>
        <w:tc>
          <w:tcPr>
            <w:tcW w:w="773" w:type="pct"/>
            <w:vAlign w:val="center"/>
          </w:tcPr>
          <w:p w14:paraId="26A62DCC" w14:textId="77777777" w:rsidR="006B1B40" w:rsidRDefault="006B1B40" w:rsidP="00F12BA4">
            <w:pPr>
              <w:jc w:val="center"/>
              <w:rPr>
                <w:rFonts w:ascii="宋体" w:hAnsi="宋体" w:cs="微软雅黑" w:hint="eastAsia"/>
                <w:bCs/>
                <w:color w:val="000000"/>
                <w:szCs w:val="21"/>
              </w:rPr>
            </w:pPr>
            <w:r>
              <w:rPr>
                <w:rFonts w:ascii="宋体" w:hAnsi="宋体" w:cs="仿宋" w:hint="eastAsia"/>
                <w:szCs w:val="21"/>
                <w:lang w:bidi="ar"/>
              </w:rPr>
              <w:t>1</w:t>
            </w:r>
          </w:p>
        </w:tc>
        <w:tc>
          <w:tcPr>
            <w:tcW w:w="4227" w:type="pct"/>
            <w:vAlign w:val="center"/>
          </w:tcPr>
          <w:p w14:paraId="5037B643" w14:textId="77777777" w:rsidR="006B1B40" w:rsidRDefault="006B1B40" w:rsidP="00F12BA4">
            <w:pPr>
              <w:wordWrap w:val="0"/>
              <w:adjustRightInd w:val="0"/>
              <w:snapToGrid w:val="0"/>
              <w:ind w:firstLineChars="200" w:firstLine="420"/>
              <w:rPr>
                <w:rFonts w:ascii="宋体" w:hAnsi="宋体" w:cs="微软雅黑" w:hint="eastAsia"/>
                <w:bCs/>
                <w:color w:val="000000"/>
                <w:szCs w:val="21"/>
              </w:rPr>
            </w:pPr>
            <w:bookmarkStart w:id="8" w:name="OLE_LINK26"/>
            <w:r>
              <w:rPr>
                <w:rFonts w:ascii="宋体" w:hAnsi="宋体" w:cs="微软雅黑" w:hint="eastAsia"/>
                <w:bCs/>
                <w:color w:val="000000"/>
                <w:szCs w:val="21"/>
              </w:rPr>
              <w:t>投标人在过去</w:t>
            </w:r>
            <w:r>
              <w:rPr>
                <w:rFonts w:ascii="宋体" w:hAnsi="宋体" w:cs="微软雅黑"/>
                <w:bCs/>
                <w:color w:val="000000"/>
                <w:szCs w:val="21"/>
              </w:rPr>
              <w:t>1</w:t>
            </w:r>
            <w:r>
              <w:rPr>
                <w:rFonts w:ascii="宋体" w:hAnsi="宋体" w:cs="微软雅黑" w:hint="eastAsia"/>
                <w:bCs/>
                <w:color w:val="000000"/>
                <w:szCs w:val="21"/>
              </w:rPr>
              <w:t>年中（2024年9月1日至今）不曾在家具类供货合同中违约而被驱逐或因投标人自身的原因而使合同被解除。</w:t>
            </w:r>
            <w:bookmarkEnd w:id="8"/>
          </w:p>
        </w:tc>
      </w:tr>
      <w:tr w:rsidR="006B1B40" w14:paraId="5AD4F9C3" w14:textId="77777777" w:rsidTr="00F12BA4">
        <w:trPr>
          <w:cantSplit/>
          <w:trHeight w:val="691"/>
          <w:jc w:val="center"/>
        </w:trPr>
        <w:tc>
          <w:tcPr>
            <w:tcW w:w="773" w:type="pct"/>
            <w:vAlign w:val="center"/>
          </w:tcPr>
          <w:p w14:paraId="40698419" w14:textId="77777777" w:rsidR="006B1B40" w:rsidRDefault="006B1B40" w:rsidP="00F12BA4">
            <w:pPr>
              <w:wordWrap w:val="0"/>
              <w:jc w:val="center"/>
              <w:rPr>
                <w:rFonts w:ascii="宋体" w:hAnsi="宋体" w:cs="微软雅黑" w:hint="eastAsia"/>
                <w:bCs/>
                <w:color w:val="000000"/>
                <w:szCs w:val="21"/>
              </w:rPr>
            </w:pPr>
            <w:r>
              <w:rPr>
                <w:rFonts w:ascii="宋体" w:hAnsi="宋体" w:cs="仿宋" w:hint="eastAsia"/>
                <w:szCs w:val="21"/>
                <w:lang w:bidi="ar"/>
              </w:rPr>
              <w:t>2</w:t>
            </w:r>
          </w:p>
        </w:tc>
        <w:tc>
          <w:tcPr>
            <w:tcW w:w="4227" w:type="pct"/>
            <w:vAlign w:val="center"/>
          </w:tcPr>
          <w:p w14:paraId="2AFD849B" w14:textId="77777777" w:rsidR="006B1B40" w:rsidRDefault="006B1B40" w:rsidP="00F12BA4">
            <w:pPr>
              <w:wordWrap w:val="0"/>
              <w:adjustRightInd w:val="0"/>
              <w:snapToGrid w:val="0"/>
              <w:ind w:firstLineChars="200" w:firstLine="420"/>
              <w:rPr>
                <w:rFonts w:ascii="宋体" w:hAnsi="宋体" w:cs="微软雅黑" w:hint="eastAsia"/>
                <w:bCs/>
                <w:color w:val="000000"/>
                <w:szCs w:val="21"/>
              </w:rPr>
            </w:pPr>
            <w:r>
              <w:rPr>
                <w:rFonts w:ascii="宋体" w:hAnsi="宋体" w:cs="微软雅黑" w:hint="eastAsia"/>
                <w:bCs/>
                <w:color w:val="000000"/>
                <w:szCs w:val="21"/>
              </w:rPr>
              <w:t>投标人在过去</w:t>
            </w:r>
            <w:r>
              <w:rPr>
                <w:rFonts w:ascii="宋体" w:hAnsi="宋体" w:cs="微软雅黑"/>
                <w:bCs/>
                <w:color w:val="000000"/>
                <w:szCs w:val="21"/>
              </w:rPr>
              <w:t>1</w:t>
            </w:r>
            <w:r>
              <w:rPr>
                <w:rFonts w:ascii="宋体" w:hAnsi="宋体" w:cs="微软雅黑" w:hint="eastAsia"/>
                <w:bCs/>
                <w:color w:val="000000"/>
                <w:szCs w:val="21"/>
              </w:rPr>
              <w:t>年中（2024年9月1日至今）不曾在家具类供货合同中违约而被驱逐或因投标人自身的原因而使合同被解除。</w:t>
            </w:r>
          </w:p>
        </w:tc>
      </w:tr>
      <w:tr w:rsidR="006B1B40" w14:paraId="10C9ED6A" w14:textId="77777777" w:rsidTr="00F12BA4">
        <w:trPr>
          <w:cantSplit/>
          <w:trHeight w:val="691"/>
          <w:jc w:val="center"/>
        </w:trPr>
        <w:tc>
          <w:tcPr>
            <w:tcW w:w="773" w:type="pct"/>
            <w:vAlign w:val="center"/>
          </w:tcPr>
          <w:p w14:paraId="377E844F" w14:textId="77777777" w:rsidR="006B1B40" w:rsidRDefault="006B1B40" w:rsidP="00F12BA4">
            <w:pPr>
              <w:wordWrap w:val="0"/>
              <w:jc w:val="center"/>
              <w:rPr>
                <w:rFonts w:ascii="宋体" w:hAnsi="宋体" w:cs="微软雅黑" w:hint="eastAsia"/>
                <w:bCs/>
                <w:color w:val="000000"/>
                <w:szCs w:val="21"/>
              </w:rPr>
            </w:pPr>
            <w:r>
              <w:rPr>
                <w:rFonts w:ascii="宋体" w:hAnsi="宋体" w:cs="仿宋" w:hint="eastAsia"/>
                <w:szCs w:val="21"/>
                <w:lang w:bidi="ar"/>
              </w:rPr>
              <w:t>3</w:t>
            </w:r>
          </w:p>
        </w:tc>
        <w:tc>
          <w:tcPr>
            <w:tcW w:w="4227" w:type="pct"/>
            <w:vAlign w:val="center"/>
          </w:tcPr>
          <w:p w14:paraId="0BA695B5" w14:textId="77777777" w:rsidR="006B1B40" w:rsidRDefault="006B1B40" w:rsidP="00F12BA4">
            <w:pPr>
              <w:wordWrap w:val="0"/>
              <w:adjustRightInd w:val="0"/>
              <w:snapToGrid w:val="0"/>
              <w:ind w:firstLineChars="200" w:firstLine="420"/>
              <w:rPr>
                <w:rFonts w:ascii="宋体" w:hAnsi="宋体" w:cs="微软雅黑" w:hint="eastAsia"/>
                <w:bCs/>
                <w:color w:val="000000"/>
                <w:szCs w:val="21"/>
              </w:rPr>
            </w:pPr>
            <w:r>
              <w:rPr>
                <w:rFonts w:ascii="宋体" w:hAnsi="宋体" w:cs="微软雅黑" w:hint="eastAsia"/>
                <w:bCs/>
                <w:color w:val="000000"/>
                <w:szCs w:val="21"/>
              </w:rPr>
              <w:t>投标人在过去</w:t>
            </w:r>
            <w:r>
              <w:rPr>
                <w:rFonts w:ascii="宋体" w:hAnsi="宋体" w:cs="微软雅黑"/>
                <w:bCs/>
                <w:color w:val="000000"/>
                <w:szCs w:val="21"/>
              </w:rPr>
              <w:t>1</w:t>
            </w:r>
            <w:r>
              <w:rPr>
                <w:rFonts w:ascii="宋体" w:hAnsi="宋体" w:cs="微软雅黑" w:hint="eastAsia"/>
                <w:bCs/>
                <w:color w:val="000000"/>
                <w:szCs w:val="21"/>
              </w:rPr>
              <w:t>年中（2024年9月1日至今）不曾在家居用品类供货合同中违约而被驱逐或因投标人自身的原因而使合同被解除。</w:t>
            </w:r>
          </w:p>
        </w:tc>
      </w:tr>
    </w:tbl>
    <w:p w14:paraId="2DA5B8E0" w14:textId="77777777" w:rsidR="006B1B40" w:rsidRDefault="006B1B40" w:rsidP="006B1B40">
      <w:pPr>
        <w:pStyle w:val="4"/>
        <w:topLinePunct/>
        <w:spacing w:before="0"/>
        <w:jc w:val="left"/>
        <w:rPr>
          <w:rFonts w:ascii="宋体" w:hAnsi="宋体"/>
          <w:color w:val="000000"/>
          <w:kern w:val="0"/>
          <w:sz w:val="21"/>
          <w:szCs w:val="21"/>
          <w:lang w:val="zh-CN" w:bidi="zh-CN"/>
        </w:rPr>
      </w:pPr>
      <w:bookmarkStart w:id="9" w:name="_Toc144837285"/>
      <w:bookmarkStart w:id="10" w:name="_Toc134792339"/>
      <w:bookmarkStart w:id="11" w:name="_Toc144838351"/>
      <w:bookmarkStart w:id="12" w:name="_Hlk144571037"/>
      <w:r>
        <w:rPr>
          <w:rFonts w:ascii="宋体" w:hAnsi="宋体" w:cs="微软雅黑" w:hint="eastAsia"/>
          <w:b/>
          <w:color w:val="000000"/>
        </w:rPr>
        <w:br w:type="page"/>
      </w:r>
      <w:bookmarkEnd w:id="1"/>
      <w:bookmarkEnd w:id="9"/>
      <w:bookmarkEnd w:id="10"/>
      <w:bookmarkEnd w:id="11"/>
      <w:bookmarkEnd w:id="12"/>
      <w:r>
        <w:rPr>
          <w:rFonts w:ascii="宋体" w:hAnsi="宋体" w:hint="eastAsia"/>
          <w:color w:val="000000"/>
          <w:kern w:val="0"/>
          <w:sz w:val="21"/>
          <w:szCs w:val="21"/>
          <w:lang w:val="zh-CN" w:bidi="zh-CN"/>
        </w:rPr>
        <w:lastRenderedPageBreak/>
        <w:t>附件</w:t>
      </w:r>
      <w:r>
        <w:rPr>
          <w:rFonts w:ascii="宋体" w:hAnsi="宋体" w:hint="eastAsia"/>
          <w:color w:val="000000"/>
          <w:kern w:val="0"/>
          <w:sz w:val="21"/>
          <w:szCs w:val="21"/>
          <w:lang w:val="zh-CN" w:bidi="zh-CN"/>
        </w:rPr>
        <w:t>2</w:t>
      </w:r>
      <w:r>
        <w:rPr>
          <w:rFonts w:ascii="宋体" w:hAnsi="宋体" w:hint="eastAsia"/>
          <w:color w:val="000000"/>
          <w:kern w:val="0"/>
          <w:sz w:val="21"/>
          <w:szCs w:val="21"/>
          <w:lang w:val="zh-CN" w:bidi="zh-CN"/>
        </w:rPr>
        <w:t>：评标办法</w:t>
      </w:r>
    </w:p>
    <w:p w14:paraId="49B23A26" w14:textId="77777777" w:rsidR="006B1B40" w:rsidRDefault="006B1B40" w:rsidP="006B1B40">
      <w:pPr>
        <w:snapToGrid w:val="0"/>
        <w:spacing w:line="360" w:lineRule="auto"/>
        <w:ind w:firstLine="480"/>
        <w:jc w:val="center"/>
        <w:textAlignment w:val="baseline"/>
        <w:rPr>
          <w:rFonts w:ascii="宋体" w:hAnsi="宋体" w:cs="微软雅黑" w:hint="eastAsia"/>
          <w:b/>
          <w:color w:val="000000"/>
          <w:sz w:val="28"/>
          <w:szCs w:val="28"/>
        </w:rPr>
      </w:pPr>
      <w:bookmarkStart w:id="13" w:name="_Toc509660966"/>
      <w:bookmarkStart w:id="14" w:name="_Toc509659998"/>
      <w:bookmarkStart w:id="15" w:name="_Toc450319202"/>
      <w:bookmarkStart w:id="16" w:name="_Toc134890444"/>
      <w:bookmarkStart w:id="17" w:name="_Toc459307890"/>
      <w:bookmarkStart w:id="18" w:name="_Toc134792892"/>
      <w:bookmarkStart w:id="19" w:name="_Toc134792341"/>
      <w:bookmarkStart w:id="20" w:name="_Toc134792409"/>
      <w:bookmarkStart w:id="21" w:name="_Toc502992691"/>
      <w:bookmarkStart w:id="22" w:name="_Toc134890522"/>
      <w:bookmarkStart w:id="23" w:name="_Toc531949857"/>
      <w:r>
        <w:rPr>
          <w:rFonts w:ascii="宋体" w:hAnsi="宋体" w:hint="eastAsia"/>
          <w:b/>
          <w:bCs/>
          <w:sz w:val="24"/>
        </w:rPr>
        <w:t>评标办法（综合评估法）</w:t>
      </w:r>
      <w:bookmarkEnd w:id="13"/>
      <w:bookmarkEnd w:id="14"/>
      <w:bookmarkEnd w:id="15"/>
      <w:bookmarkEnd w:id="16"/>
      <w:bookmarkEnd w:id="17"/>
      <w:bookmarkEnd w:id="18"/>
      <w:bookmarkEnd w:id="19"/>
      <w:bookmarkEnd w:id="20"/>
      <w:bookmarkEnd w:id="21"/>
      <w:bookmarkEnd w:id="22"/>
      <w:bookmarkEnd w:id="23"/>
    </w:p>
    <w:p w14:paraId="556D964D" w14:textId="77777777" w:rsidR="006B1B40" w:rsidRDefault="006B1B40" w:rsidP="006B1B40">
      <w:pPr>
        <w:autoSpaceDE w:val="0"/>
        <w:autoSpaceDN w:val="0"/>
        <w:adjustRightInd w:val="0"/>
        <w:snapToGrid w:val="0"/>
        <w:spacing w:line="288" w:lineRule="auto"/>
        <w:jc w:val="center"/>
        <w:rPr>
          <w:rFonts w:ascii="宋体" w:hAnsi="宋体" w:hint="eastAsia"/>
          <w:b/>
          <w:bCs/>
          <w:color w:val="000000"/>
          <w:kern w:val="0"/>
          <w:szCs w:val="21"/>
        </w:rPr>
      </w:pPr>
      <w:r>
        <w:rPr>
          <w:rFonts w:ascii="宋体" w:hAnsi="宋体" w:hint="eastAsia"/>
          <w:b/>
          <w:bCs/>
          <w:color w:val="000000"/>
          <w:kern w:val="0"/>
          <w:sz w:val="24"/>
          <w:szCs w:val="24"/>
        </w:rPr>
        <w:t>评标办法前附表</w:t>
      </w:r>
    </w:p>
    <w:tbl>
      <w:tblPr>
        <w:tblW w:w="9555" w:type="dxa"/>
        <w:jc w:val="center"/>
        <w:tblCellMar>
          <w:left w:w="0" w:type="dxa"/>
          <w:right w:w="0" w:type="dxa"/>
        </w:tblCellMar>
        <w:tblLook w:val="0000" w:firstRow="0" w:lastRow="0" w:firstColumn="0" w:lastColumn="0" w:noHBand="0" w:noVBand="0"/>
      </w:tblPr>
      <w:tblGrid>
        <w:gridCol w:w="961"/>
        <w:gridCol w:w="1051"/>
        <w:gridCol w:w="7543"/>
      </w:tblGrid>
      <w:tr w:rsidR="006B1B40" w14:paraId="6ECCF364" w14:textId="77777777" w:rsidTr="00F12BA4">
        <w:trPr>
          <w:tblHeader/>
          <w:jc w:val="center"/>
        </w:trPr>
        <w:tc>
          <w:tcPr>
            <w:tcW w:w="0" w:type="auto"/>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682BE149" w14:textId="77777777" w:rsidR="006B1B40" w:rsidRDefault="006B1B40" w:rsidP="00F12BA4">
            <w:pPr>
              <w:autoSpaceDE w:val="0"/>
              <w:autoSpaceDN w:val="0"/>
              <w:adjustRightInd w:val="0"/>
              <w:snapToGrid w:val="0"/>
              <w:jc w:val="center"/>
              <w:rPr>
                <w:rFonts w:ascii="黑体" w:eastAsia="黑体" w:hAnsi="黑体" w:cs="黑体" w:hint="eastAsia"/>
                <w:b/>
                <w:bCs/>
                <w:color w:val="000000"/>
                <w:kern w:val="0"/>
                <w:szCs w:val="21"/>
              </w:rPr>
            </w:pPr>
            <w:bookmarkStart w:id="24" w:name="OLE_LINK40"/>
            <w:bookmarkStart w:id="25" w:name="OLE_LINK39"/>
            <w:r>
              <w:rPr>
                <w:rFonts w:ascii="黑体" w:eastAsia="黑体" w:hAnsi="黑体" w:cs="黑体" w:hint="eastAsia"/>
                <w:b/>
                <w:bCs/>
                <w:color w:val="000000"/>
                <w:kern w:val="0"/>
                <w:szCs w:val="21"/>
              </w:rPr>
              <w:t>条款号</w:t>
            </w:r>
          </w:p>
        </w:tc>
        <w:tc>
          <w:tcPr>
            <w:tcW w:w="0" w:type="auto"/>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766E9B23" w14:textId="77777777" w:rsidR="006B1B40" w:rsidRDefault="006B1B40" w:rsidP="00F12BA4">
            <w:pPr>
              <w:autoSpaceDE w:val="0"/>
              <w:autoSpaceDN w:val="0"/>
              <w:adjustRightInd w:val="0"/>
              <w:snapToGrid w:val="0"/>
              <w:jc w:val="center"/>
              <w:rPr>
                <w:rFonts w:ascii="黑体" w:eastAsia="黑体" w:hAnsi="黑体" w:cs="黑体" w:hint="eastAsia"/>
                <w:b/>
                <w:bCs/>
                <w:color w:val="000000"/>
                <w:kern w:val="0"/>
                <w:szCs w:val="21"/>
              </w:rPr>
            </w:pPr>
            <w:r>
              <w:rPr>
                <w:rFonts w:ascii="黑体" w:eastAsia="黑体" w:hAnsi="黑体" w:cs="黑体" w:hint="eastAsia"/>
                <w:b/>
                <w:bCs/>
                <w:color w:val="000000"/>
                <w:kern w:val="0"/>
                <w:szCs w:val="21"/>
              </w:rPr>
              <w:t>条款名称</w:t>
            </w:r>
          </w:p>
        </w:tc>
        <w:tc>
          <w:tcPr>
            <w:tcW w:w="7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283F5" w14:textId="77777777" w:rsidR="006B1B40" w:rsidRDefault="006B1B40" w:rsidP="00F12BA4">
            <w:pPr>
              <w:autoSpaceDE w:val="0"/>
              <w:autoSpaceDN w:val="0"/>
              <w:adjustRightInd w:val="0"/>
              <w:snapToGrid w:val="0"/>
              <w:jc w:val="center"/>
              <w:rPr>
                <w:rFonts w:ascii="黑体" w:eastAsia="黑体" w:hAnsi="黑体" w:cs="黑体" w:hint="eastAsia"/>
                <w:b/>
                <w:bCs/>
                <w:color w:val="000000"/>
                <w:kern w:val="0"/>
                <w:szCs w:val="21"/>
              </w:rPr>
            </w:pPr>
            <w:r>
              <w:rPr>
                <w:rFonts w:ascii="黑体" w:eastAsia="黑体" w:hAnsi="黑体" w:cs="黑体" w:hint="eastAsia"/>
                <w:b/>
                <w:bCs/>
                <w:color w:val="000000"/>
                <w:kern w:val="0"/>
                <w:szCs w:val="21"/>
              </w:rPr>
              <w:t>评审因素评估与审查标准</w:t>
            </w:r>
          </w:p>
        </w:tc>
      </w:tr>
      <w:tr w:rsidR="006B1B40" w14:paraId="10EC391A" w14:textId="77777777" w:rsidTr="00F12BA4">
        <w:trPr>
          <w:jc w:val="center"/>
        </w:trPr>
        <w:tc>
          <w:tcPr>
            <w:tcW w:w="0" w:type="auto"/>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47A235AB" w14:textId="77777777" w:rsidR="006B1B40" w:rsidRDefault="006B1B40" w:rsidP="00F12BA4">
            <w:pPr>
              <w:autoSpaceDE w:val="0"/>
              <w:autoSpaceDN w:val="0"/>
              <w:adjustRightInd w:val="0"/>
              <w:snapToGrid w:val="0"/>
              <w:jc w:val="center"/>
              <w:rPr>
                <w:rFonts w:ascii="宋体" w:hAnsi="宋体"/>
                <w:color w:val="000000"/>
                <w:kern w:val="0"/>
                <w:szCs w:val="21"/>
              </w:rPr>
            </w:pPr>
            <w:r>
              <w:rPr>
                <w:rFonts w:ascii="宋体" w:hAnsi="宋体"/>
                <w:color w:val="000000"/>
                <w:kern w:val="0"/>
                <w:szCs w:val="21"/>
              </w:rPr>
              <w:t>1</w:t>
            </w:r>
          </w:p>
        </w:tc>
        <w:tc>
          <w:tcPr>
            <w:tcW w:w="0" w:type="auto"/>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34F1C227" w14:textId="77777777" w:rsidR="006B1B40" w:rsidRDefault="006B1B40" w:rsidP="00F12BA4">
            <w:pPr>
              <w:autoSpaceDE w:val="0"/>
              <w:autoSpaceDN w:val="0"/>
              <w:adjustRightInd w:val="0"/>
              <w:snapToGrid w:val="0"/>
              <w:jc w:val="center"/>
              <w:rPr>
                <w:rFonts w:ascii="宋体" w:hAnsi="宋体"/>
                <w:color w:val="000000"/>
                <w:kern w:val="0"/>
                <w:szCs w:val="21"/>
              </w:rPr>
            </w:pPr>
            <w:r>
              <w:rPr>
                <w:rFonts w:ascii="宋体" w:hAnsi="宋体" w:cs="微软雅黑" w:hint="eastAsia"/>
                <w:color w:val="000000"/>
                <w:kern w:val="0"/>
                <w:szCs w:val="21"/>
              </w:rPr>
              <w:t>评标</w:t>
            </w:r>
            <w:r>
              <w:rPr>
                <w:rFonts w:ascii="宋体" w:hAnsi="宋体" w:cs="微软雅黑" w:hint="eastAsia"/>
                <w:color w:val="000000"/>
                <w:spacing w:val="-2"/>
                <w:kern w:val="0"/>
                <w:szCs w:val="21"/>
              </w:rPr>
              <w:t>方</w:t>
            </w:r>
            <w:r>
              <w:rPr>
                <w:rFonts w:ascii="宋体" w:hAnsi="宋体" w:cs="微软雅黑" w:hint="eastAsia"/>
                <w:color w:val="000000"/>
                <w:kern w:val="0"/>
                <w:szCs w:val="21"/>
              </w:rPr>
              <w:t>法</w:t>
            </w:r>
          </w:p>
        </w:tc>
        <w:tc>
          <w:tcPr>
            <w:tcW w:w="7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9B234A0" w14:textId="77777777" w:rsidR="006B1B40" w:rsidRDefault="006B1B40" w:rsidP="00F12BA4">
            <w:pPr>
              <w:rPr>
                <w:rFonts w:ascii="宋体" w:hAnsi="宋体" w:hint="eastAsia"/>
                <w:b/>
                <w:bCs/>
                <w:szCs w:val="21"/>
              </w:rPr>
            </w:pPr>
            <w:r>
              <w:rPr>
                <w:rFonts w:ascii="宋体" w:hAnsi="宋体" w:hint="eastAsia"/>
                <w:b/>
                <w:bCs/>
                <w:szCs w:val="21"/>
              </w:rPr>
              <w:t>本条修改为：</w:t>
            </w:r>
          </w:p>
          <w:p w14:paraId="0499AB88" w14:textId="77777777" w:rsidR="006B1B40" w:rsidRDefault="006B1B40" w:rsidP="00F12BA4">
            <w:pPr>
              <w:ind w:firstLineChars="200" w:firstLine="420"/>
              <w:rPr>
                <w:rFonts w:ascii="宋体" w:hAnsi="宋体" w:hint="eastAsia"/>
                <w:szCs w:val="21"/>
              </w:rPr>
            </w:pPr>
            <w:r>
              <w:rPr>
                <w:rFonts w:ascii="宋体" w:hAnsi="宋体" w:hint="eastAsia"/>
                <w:szCs w:val="21"/>
              </w:rPr>
              <w:t>本次评标采用综合评估法。评标委员会对满足招标文件实质性要求的投标文件，按照本章第2.2款规定的评审标准进行打分，并按综合得分由高到低顺序推荐1-3名为中标候选人。综合得分相等时，评标委员会依次按照以下优先顺序推荐中标候选人：</w:t>
            </w:r>
          </w:p>
          <w:p w14:paraId="165625E0" w14:textId="77777777" w:rsidR="006B1B40" w:rsidRDefault="006B1B40" w:rsidP="00F12BA4">
            <w:pPr>
              <w:ind w:firstLineChars="200" w:firstLine="420"/>
              <w:rPr>
                <w:rFonts w:ascii="宋体" w:hAnsi="宋体" w:hint="eastAsia"/>
                <w:szCs w:val="21"/>
              </w:rPr>
            </w:pPr>
            <w:r>
              <w:rPr>
                <w:rFonts w:ascii="宋体" w:hAnsi="宋体" w:hint="eastAsia"/>
                <w:szCs w:val="21"/>
              </w:rPr>
              <w:t>（1）评标价低的投标人优先。</w:t>
            </w:r>
          </w:p>
          <w:p w14:paraId="01F7AEF6" w14:textId="77777777" w:rsidR="006B1B40" w:rsidRDefault="006B1B40" w:rsidP="00F12BA4">
            <w:pPr>
              <w:ind w:firstLineChars="200" w:firstLine="420"/>
              <w:rPr>
                <w:rFonts w:ascii="宋体" w:hAnsi="宋体" w:hint="eastAsia"/>
                <w:szCs w:val="21"/>
              </w:rPr>
            </w:pPr>
            <w:r>
              <w:rPr>
                <w:rFonts w:ascii="宋体" w:hAnsi="宋体" w:hint="eastAsia"/>
                <w:szCs w:val="21"/>
              </w:rPr>
              <w:t>（2）技术评审得分高的投标人优先。</w:t>
            </w:r>
          </w:p>
          <w:p w14:paraId="15FFC9C5" w14:textId="77777777" w:rsidR="006B1B40" w:rsidRDefault="006B1B40" w:rsidP="00F12BA4">
            <w:pPr>
              <w:ind w:firstLineChars="200" w:firstLine="420"/>
              <w:rPr>
                <w:rFonts w:ascii="宋体" w:hAnsi="宋体" w:hint="eastAsia"/>
                <w:color w:val="000000"/>
                <w:kern w:val="0"/>
                <w:szCs w:val="21"/>
              </w:rPr>
            </w:pPr>
            <w:r>
              <w:rPr>
                <w:rFonts w:ascii="宋体" w:hAnsi="宋体" w:hint="eastAsia"/>
                <w:szCs w:val="21"/>
              </w:rPr>
              <w:t>（3）满足资格审查条件（业绩最低要求）要求的业绩累计合同金额大的优先。</w:t>
            </w:r>
          </w:p>
        </w:tc>
      </w:tr>
      <w:tr w:rsidR="006B1B40" w14:paraId="687E5772" w14:textId="77777777" w:rsidTr="00F12BA4">
        <w:trPr>
          <w:jc w:val="center"/>
        </w:trPr>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575D35" w14:textId="77777777" w:rsidR="006B1B40" w:rsidRDefault="006B1B40" w:rsidP="00F12BA4">
            <w:pPr>
              <w:autoSpaceDE w:val="0"/>
              <w:autoSpaceDN w:val="0"/>
              <w:adjustRightInd w:val="0"/>
              <w:snapToGrid w:val="0"/>
              <w:rPr>
                <w:rFonts w:ascii="宋体" w:hAnsi="宋体"/>
                <w:color w:val="000000"/>
                <w:kern w:val="0"/>
                <w:szCs w:val="21"/>
              </w:rPr>
            </w:pPr>
            <w:r>
              <w:rPr>
                <w:rFonts w:ascii="宋体" w:hAnsi="宋体"/>
                <w:color w:val="000000"/>
                <w:kern w:val="0"/>
                <w:szCs w:val="21"/>
              </w:rPr>
              <w:t>2.1.1</w:t>
            </w:r>
          </w:p>
          <w:p w14:paraId="1F9F8E07" w14:textId="77777777" w:rsidR="006B1B40" w:rsidRDefault="006B1B40" w:rsidP="00F12BA4">
            <w:pPr>
              <w:autoSpaceDE w:val="0"/>
              <w:autoSpaceDN w:val="0"/>
              <w:adjustRightInd w:val="0"/>
              <w:snapToGrid w:val="0"/>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.1.3</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71858DE" w14:textId="77777777" w:rsidR="006B1B40" w:rsidRDefault="006B1B40" w:rsidP="00F12BA4">
            <w:pPr>
              <w:autoSpaceDE w:val="0"/>
              <w:autoSpaceDN w:val="0"/>
              <w:adjustRightInd w:val="0"/>
              <w:snapToGrid w:val="0"/>
              <w:jc w:val="center"/>
              <w:rPr>
                <w:rFonts w:ascii="宋体" w:hAnsi="宋体"/>
                <w:color w:val="000000"/>
                <w:kern w:val="0"/>
                <w:szCs w:val="21"/>
              </w:rPr>
            </w:pPr>
            <w:r>
              <w:rPr>
                <w:rFonts w:ascii="宋体" w:hAnsi="宋体" w:cs="微软雅黑" w:hint="eastAsia"/>
                <w:color w:val="000000"/>
                <w:kern w:val="0"/>
                <w:szCs w:val="21"/>
              </w:rPr>
              <w:t>形式</w:t>
            </w:r>
            <w:r>
              <w:rPr>
                <w:rFonts w:ascii="宋体" w:hAnsi="宋体" w:cs="微软雅黑" w:hint="eastAsia"/>
                <w:color w:val="000000"/>
                <w:spacing w:val="-2"/>
                <w:kern w:val="0"/>
                <w:szCs w:val="21"/>
              </w:rPr>
              <w:t>评</w:t>
            </w:r>
            <w:r>
              <w:rPr>
                <w:rFonts w:ascii="宋体" w:hAnsi="宋体" w:cs="微软雅黑" w:hint="eastAsia"/>
                <w:color w:val="000000"/>
                <w:kern w:val="0"/>
                <w:szCs w:val="21"/>
              </w:rPr>
              <w:t>审与响应性评审标准</w:t>
            </w:r>
          </w:p>
        </w:tc>
        <w:tc>
          <w:tcPr>
            <w:tcW w:w="7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160A94" w14:textId="77777777" w:rsidR="006B1B40" w:rsidRDefault="006B1B40" w:rsidP="00F12BA4">
            <w:pPr>
              <w:adjustRightInd w:val="0"/>
              <w:snapToGrid w:val="0"/>
              <w:rPr>
                <w:rFonts w:ascii="宋体" w:hAnsi="宋体" w:cs="宋体" w:hint="eastAsia"/>
                <w:b/>
                <w:bCs/>
                <w:szCs w:val="21"/>
              </w:rPr>
            </w:pPr>
            <w:r>
              <w:rPr>
                <w:rFonts w:ascii="宋体" w:hAnsi="宋体" w:cs="宋体" w:hint="eastAsia"/>
                <w:b/>
                <w:bCs/>
                <w:szCs w:val="21"/>
              </w:rPr>
              <w:t>评审标准：</w:t>
            </w:r>
          </w:p>
          <w:p w14:paraId="44A07FA5"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（1）投标文件按照招标文件规定的格式、内容填写，字迹清晰可辨。</w:t>
            </w:r>
          </w:p>
          <w:p w14:paraId="5C4DB967"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a.</w:t>
            </w:r>
            <w:proofErr w:type="gramStart"/>
            <w:r>
              <w:rPr>
                <w:rFonts w:ascii="宋体" w:hAnsi="宋体" w:cs="宋体" w:hint="eastAsia"/>
                <w:szCs w:val="21"/>
              </w:rPr>
              <w:t>投标函按招标文件</w:t>
            </w:r>
            <w:proofErr w:type="gramEnd"/>
            <w:r>
              <w:rPr>
                <w:rFonts w:ascii="宋体" w:hAnsi="宋体" w:cs="宋体" w:hint="eastAsia"/>
                <w:szCs w:val="21"/>
              </w:rPr>
              <w:t>规定填报了项目名称、标段号、</w:t>
            </w:r>
            <w:proofErr w:type="gramStart"/>
            <w:r>
              <w:rPr>
                <w:rFonts w:ascii="宋体" w:hAnsi="宋体" w:cs="宋体" w:hint="eastAsia"/>
                <w:szCs w:val="21"/>
              </w:rPr>
              <w:t>补遗书</w:t>
            </w:r>
            <w:proofErr w:type="gramEnd"/>
            <w:r>
              <w:rPr>
                <w:rFonts w:ascii="宋体" w:hAnsi="宋体" w:cs="宋体" w:hint="eastAsia"/>
                <w:szCs w:val="21"/>
              </w:rPr>
              <w:t>编号（如有）、投标价（包含大写金额和小写金额）、交货期、交货地点、质量标准、安全目标等内容；</w:t>
            </w:r>
          </w:p>
          <w:p w14:paraId="2CCE83CE" w14:textId="77777777" w:rsidR="006B1B40" w:rsidRDefault="006B1B40" w:rsidP="00F12BA4">
            <w:pPr>
              <w:adjustRightInd w:val="0"/>
              <w:snapToGrid w:val="0"/>
              <w:ind w:firstLineChars="200" w:firstLine="420"/>
              <w:rPr>
                <w:rFonts w:ascii="宋体" w:hAnsi="宋体" w:cs="宋体"/>
                <w:szCs w:val="21"/>
              </w:rPr>
            </w:pPr>
            <w:r>
              <w:rPr>
                <w:rFonts w:ascii="宋体" w:hAnsi="宋体" w:cs="宋体" w:hint="eastAsia"/>
                <w:szCs w:val="21"/>
              </w:rPr>
              <w:t>b.投标文件组成齐全完整，内容均按规定填写；</w:t>
            </w:r>
          </w:p>
          <w:p w14:paraId="09A33215"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c.同一投标人未提交两个以上不同的投标报价；</w:t>
            </w:r>
          </w:p>
          <w:p w14:paraId="54C5049A"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d.己标价报价清单与招标文件规定一致，未对清单格式修改和删减。</w:t>
            </w:r>
          </w:p>
          <w:p w14:paraId="254E71E5"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（2）投标人递交的投标文件与所投标段一致。</w:t>
            </w:r>
          </w:p>
          <w:p w14:paraId="4D7431E3"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（3）投标文件上法定代表人或其授权代理人签字、投标人的单位章齐全，符合招标文件规定。</w:t>
            </w:r>
          </w:p>
          <w:p w14:paraId="7DAAA72E" w14:textId="77777777" w:rsidR="006B1B40" w:rsidRDefault="006B1B40" w:rsidP="00F12BA4">
            <w:pPr>
              <w:adjustRightInd w:val="0"/>
              <w:snapToGrid w:val="0"/>
              <w:ind w:firstLineChars="200" w:firstLine="420"/>
              <w:rPr>
                <w:rFonts w:ascii="宋体" w:hAnsi="宋体" w:cs="宋体"/>
                <w:szCs w:val="21"/>
              </w:rPr>
            </w:pPr>
            <w:r>
              <w:rPr>
                <w:rFonts w:ascii="宋体" w:hAnsi="宋体" w:cs="宋体" w:hint="eastAsia"/>
                <w:szCs w:val="21"/>
              </w:rPr>
              <w:t>（4）投标人按照招标文件的规定提供了投标保证金。</w:t>
            </w:r>
          </w:p>
          <w:p w14:paraId="16DC8820" w14:textId="77777777" w:rsidR="006B1B40" w:rsidRDefault="006B1B40" w:rsidP="00F12BA4">
            <w:pPr>
              <w:adjustRightInd w:val="0"/>
              <w:snapToGrid w:val="0"/>
              <w:ind w:firstLineChars="200" w:firstLine="420"/>
              <w:rPr>
                <w:rFonts w:ascii="宋体" w:hAnsi="宋体" w:cs="宋体"/>
                <w:szCs w:val="21"/>
              </w:rPr>
            </w:pPr>
            <w:r>
              <w:rPr>
                <w:rFonts w:ascii="宋体" w:hAnsi="宋体" w:cs="宋体" w:hint="eastAsia"/>
                <w:szCs w:val="21"/>
              </w:rPr>
              <w:t>a．投标保证金金额符合招标文件规定的金额，且投标保证金有效期不少于投标有效期；</w:t>
            </w:r>
          </w:p>
          <w:p w14:paraId="255EE335" w14:textId="77777777" w:rsidR="006B1B40" w:rsidRDefault="006B1B40" w:rsidP="00F12BA4">
            <w:pPr>
              <w:adjustRightInd w:val="0"/>
              <w:snapToGrid w:val="0"/>
              <w:ind w:firstLineChars="200" w:firstLine="420"/>
              <w:rPr>
                <w:rFonts w:ascii="宋体" w:hAnsi="宋体" w:cs="宋体"/>
                <w:szCs w:val="21"/>
              </w:rPr>
            </w:pPr>
            <w:r>
              <w:rPr>
                <w:rFonts w:ascii="宋体" w:hAnsi="宋体" w:cs="宋体" w:hint="eastAsia"/>
                <w:szCs w:val="21"/>
              </w:rPr>
              <w:t>b.若投标保证金采用电汇或转账形式提交，投标人应在递交投标文件截止时间之前，将投标保证金由投标人的基本账户转入招标人指定账户；</w:t>
            </w:r>
          </w:p>
          <w:p w14:paraId="443F28D8"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c.若投标保证金采用保函形式提交，开具的保函满足招标文件要求；</w:t>
            </w:r>
          </w:p>
          <w:p w14:paraId="460EAFF9"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d</w:t>
            </w:r>
            <w:r>
              <w:rPr>
                <w:rFonts w:ascii="宋体" w:hAnsi="宋体" w:cs="宋体"/>
                <w:szCs w:val="21"/>
              </w:rPr>
              <w:t>.</w:t>
            </w:r>
            <w:r>
              <w:rPr>
                <w:rFonts w:ascii="宋体" w:hAnsi="宋体" w:cs="宋体" w:hint="eastAsia"/>
                <w:szCs w:val="21"/>
              </w:rPr>
              <w:t>若投标保证金采用保证保险形式提交，开具的保证保险满足招标文件要求。</w:t>
            </w:r>
          </w:p>
          <w:p w14:paraId="3C81C491"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（5）投标人法定代表人授权委托代理人签署投标文件的，提供了授权委托书，符合招标文件规定。</w:t>
            </w:r>
          </w:p>
          <w:p w14:paraId="595EB1BC"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（6）投标人法定代表人</w:t>
            </w:r>
            <w:proofErr w:type="gramStart"/>
            <w:r>
              <w:rPr>
                <w:rFonts w:ascii="宋体" w:hAnsi="宋体" w:cs="宋体" w:hint="eastAsia"/>
                <w:szCs w:val="21"/>
              </w:rPr>
              <w:t>若亲自</w:t>
            </w:r>
            <w:proofErr w:type="gramEnd"/>
            <w:r>
              <w:rPr>
                <w:rFonts w:ascii="宋体" w:hAnsi="宋体" w:cs="宋体" w:hint="eastAsia"/>
                <w:szCs w:val="21"/>
              </w:rPr>
              <w:t>签署投标文件的，提供了法定代表人身份证明，符合招标文件规定。</w:t>
            </w:r>
          </w:p>
          <w:p w14:paraId="20D568F1" w14:textId="77777777" w:rsidR="006B1B40" w:rsidRDefault="006B1B40" w:rsidP="00F12BA4">
            <w:pPr>
              <w:adjustRightInd w:val="0"/>
              <w:snapToGrid w:val="0"/>
              <w:ind w:firstLineChars="200" w:firstLine="420"/>
              <w:rPr>
                <w:rFonts w:ascii="宋体" w:hAnsi="宋体" w:cs="宋体"/>
                <w:szCs w:val="21"/>
              </w:rPr>
            </w:pPr>
            <w:r>
              <w:rPr>
                <w:rFonts w:ascii="宋体" w:hAnsi="宋体" w:cs="宋体" w:hint="eastAsia"/>
                <w:szCs w:val="21"/>
              </w:rPr>
              <w:t>（7）投标人未以联合体形</w:t>
            </w:r>
            <w:proofErr w:type="gramStart"/>
            <w:r>
              <w:rPr>
                <w:rFonts w:ascii="宋体" w:hAnsi="宋体" w:cs="宋体" w:hint="eastAsia"/>
                <w:szCs w:val="21"/>
              </w:rPr>
              <w:t>式参与</w:t>
            </w:r>
            <w:proofErr w:type="gramEnd"/>
            <w:r>
              <w:rPr>
                <w:rFonts w:ascii="宋体" w:hAnsi="宋体" w:cs="宋体" w:hint="eastAsia"/>
                <w:szCs w:val="21"/>
              </w:rPr>
              <w:t>本项目投标。</w:t>
            </w:r>
          </w:p>
          <w:p w14:paraId="3627B1C1"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（8）同一投标人未提交两个以上不同的投标文件。</w:t>
            </w:r>
          </w:p>
          <w:p w14:paraId="2BDB088A"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（9）投标人未对本项目进行分包。</w:t>
            </w:r>
          </w:p>
          <w:p w14:paraId="0CE35E4B"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（10）投标文件载明的招标项目完成期限未超过招标文件规定的时限。</w:t>
            </w:r>
          </w:p>
          <w:p w14:paraId="09A513A7" w14:textId="77777777" w:rsidR="006B1B40" w:rsidRDefault="006B1B40" w:rsidP="00F12BA4">
            <w:pPr>
              <w:adjustRightInd w:val="0"/>
              <w:snapToGrid w:val="0"/>
              <w:ind w:firstLineChars="200" w:firstLine="420"/>
              <w:rPr>
                <w:rFonts w:ascii="宋体" w:hAnsi="宋体" w:cs="宋体"/>
                <w:szCs w:val="21"/>
              </w:rPr>
            </w:pPr>
            <w:r>
              <w:rPr>
                <w:rFonts w:ascii="宋体" w:hAnsi="宋体" w:cs="宋体" w:hint="eastAsia"/>
                <w:szCs w:val="21"/>
              </w:rPr>
              <w:t>（11）符合招标文件第二章投标人须知前附表第1.11.1款的</w:t>
            </w:r>
            <w:r>
              <w:rPr>
                <w:rFonts w:ascii="宋体" w:hAnsi="宋体" w:hint="eastAsia"/>
                <w:szCs w:val="21"/>
              </w:rPr>
              <w:t>加“</w:t>
            </w:r>
            <w:r>
              <w:rPr>
                <w:rFonts w:ascii="微软雅黑" w:eastAsia="微软雅黑" w:hAnsi="微软雅黑" w:cs="微软雅黑" w:hint="eastAsia"/>
                <w:szCs w:val="21"/>
              </w:rPr>
              <w:t>★</w:t>
            </w:r>
            <w:r>
              <w:rPr>
                <w:rFonts w:ascii="宋体" w:hAnsi="宋体" w:hint="eastAsia"/>
                <w:szCs w:val="21"/>
              </w:rPr>
              <w:t>”项</w:t>
            </w:r>
            <w:r>
              <w:rPr>
                <w:rFonts w:ascii="宋体" w:hAnsi="宋体" w:cs="宋体" w:hint="eastAsia"/>
                <w:szCs w:val="21"/>
              </w:rPr>
              <w:t>实质性要求和条件</w:t>
            </w:r>
            <w:proofErr w:type="gramStart"/>
            <w:r>
              <w:rPr>
                <w:rFonts w:ascii="宋体" w:hAnsi="宋体" w:cs="宋体" w:hint="eastAsia"/>
                <w:szCs w:val="21"/>
              </w:rPr>
              <w:t>作出</w:t>
            </w:r>
            <w:proofErr w:type="gramEnd"/>
            <w:r>
              <w:rPr>
                <w:rFonts w:ascii="宋体" w:hAnsi="宋体" w:cs="宋体" w:hint="eastAsia"/>
                <w:szCs w:val="21"/>
              </w:rPr>
              <w:t>响应。</w:t>
            </w:r>
          </w:p>
          <w:p w14:paraId="1CEFAE2F" w14:textId="77777777" w:rsidR="006B1B40" w:rsidRDefault="006B1B40" w:rsidP="00F12BA4">
            <w:pPr>
              <w:adjustRightInd w:val="0"/>
              <w:snapToGrid w:val="0"/>
              <w:ind w:firstLineChars="200" w:firstLine="420"/>
              <w:rPr>
                <w:rFonts w:ascii="宋体" w:hAnsi="宋体" w:cs="宋体"/>
                <w:szCs w:val="21"/>
              </w:rPr>
            </w:pPr>
            <w:r>
              <w:rPr>
                <w:rFonts w:ascii="宋体" w:hAnsi="宋体" w:cs="宋体" w:hint="eastAsia"/>
                <w:szCs w:val="21"/>
              </w:rPr>
              <w:t>（12）技术支持资料符合第二章“投标人须知”第1.</w:t>
            </w:r>
            <w:r>
              <w:rPr>
                <w:rFonts w:ascii="宋体" w:hAnsi="宋体" w:cs="宋体"/>
                <w:szCs w:val="21"/>
              </w:rPr>
              <w:t>11</w:t>
            </w:r>
            <w:r>
              <w:rPr>
                <w:rFonts w:ascii="宋体" w:hAnsi="宋体" w:cs="宋体" w:hint="eastAsia"/>
                <w:szCs w:val="21"/>
              </w:rPr>
              <w:t>.</w:t>
            </w:r>
            <w:r>
              <w:rPr>
                <w:rFonts w:ascii="宋体" w:hAnsi="宋体" w:cs="宋体"/>
                <w:szCs w:val="21"/>
              </w:rPr>
              <w:t>3</w:t>
            </w:r>
            <w:r>
              <w:rPr>
                <w:rFonts w:ascii="宋体" w:hAnsi="宋体" w:cs="宋体" w:hint="eastAsia"/>
                <w:szCs w:val="21"/>
              </w:rPr>
              <w:t>项规定。</w:t>
            </w:r>
          </w:p>
          <w:p w14:paraId="31FA039D" w14:textId="77777777" w:rsidR="006B1B40" w:rsidRDefault="006B1B40" w:rsidP="00F12BA4">
            <w:pPr>
              <w:adjustRightInd w:val="0"/>
              <w:snapToGrid w:val="0"/>
              <w:ind w:firstLineChars="200" w:firstLine="420"/>
              <w:rPr>
                <w:rFonts w:ascii="宋体" w:hAnsi="宋体" w:cs="宋体"/>
                <w:szCs w:val="21"/>
              </w:rPr>
            </w:pPr>
            <w:r>
              <w:rPr>
                <w:rFonts w:ascii="宋体" w:hAnsi="宋体" w:cs="宋体" w:hint="eastAsia"/>
                <w:szCs w:val="21"/>
              </w:rPr>
              <w:t>（13）投标人为代理商的，提供的制造商授权</w:t>
            </w:r>
            <w:proofErr w:type="gramStart"/>
            <w:r>
              <w:rPr>
                <w:rFonts w:ascii="宋体" w:hAnsi="宋体" w:cs="宋体" w:hint="eastAsia"/>
                <w:szCs w:val="21"/>
              </w:rPr>
              <w:t>书符合</w:t>
            </w:r>
            <w:proofErr w:type="gramEnd"/>
            <w:r>
              <w:rPr>
                <w:rFonts w:ascii="宋体" w:hAnsi="宋体" w:cs="宋体" w:hint="eastAsia"/>
                <w:szCs w:val="21"/>
              </w:rPr>
              <w:t>招标文件要求。</w:t>
            </w:r>
          </w:p>
          <w:p w14:paraId="5F695CE6"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（14）权利义务符合招标文件规定。</w:t>
            </w:r>
          </w:p>
          <w:p w14:paraId="681DCC9A" w14:textId="77777777" w:rsidR="006B1B40" w:rsidRDefault="006B1B40" w:rsidP="00F12BA4">
            <w:pPr>
              <w:adjustRightInd w:val="0"/>
              <w:snapToGrid w:val="0"/>
              <w:ind w:firstLineChars="234" w:firstLine="491"/>
              <w:rPr>
                <w:rFonts w:ascii="宋体" w:hAnsi="宋体" w:cs="宋体" w:hint="eastAsia"/>
                <w:szCs w:val="21"/>
              </w:rPr>
            </w:pPr>
            <w:r>
              <w:rPr>
                <w:rFonts w:ascii="宋体" w:hAnsi="宋体" w:cs="宋体" w:hint="eastAsia"/>
                <w:szCs w:val="21"/>
              </w:rPr>
              <w:t>a.投标人应接受招标文件规定的风险划分原则，未提出新的风险划分办法；</w:t>
            </w:r>
          </w:p>
          <w:p w14:paraId="5A3F231C" w14:textId="77777777" w:rsidR="006B1B40" w:rsidRDefault="006B1B40" w:rsidP="00F12BA4">
            <w:pPr>
              <w:adjustRightInd w:val="0"/>
              <w:snapToGrid w:val="0"/>
              <w:ind w:firstLineChars="234" w:firstLine="491"/>
              <w:rPr>
                <w:rFonts w:ascii="宋体" w:hAnsi="宋体" w:cs="宋体" w:hint="eastAsia"/>
                <w:szCs w:val="21"/>
              </w:rPr>
            </w:pPr>
            <w:r>
              <w:rPr>
                <w:rFonts w:ascii="宋体" w:hAnsi="宋体" w:cs="宋体" w:hint="eastAsia"/>
                <w:szCs w:val="21"/>
              </w:rPr>
              <w:t>b.投标人未增加发包人的责任范围，或减少投标人义务；</w:t>
            </w:r>
          </w:p>
          <w:p w14:paraId="4332C9FB" w14:textId="77777777" w:rsidR="006B1B40" w:rsidRDefault="006B1B40" w:rsidP="00F12BA4">
            <w:pPr>
              <w:adjustRightInd w:val="0"/>
              <w:snapToGrid w:val="0"/>
              <w:ind w:firstLineChars="234" w:firstLine="491"/>
              <w:rPr>
                <w:rFonts w:ascii="宋体" w:hAnsi="宋体" w:cs="宋体" w:hint="eastAsia"/>
                <w:szCs w:val="21"/>
              </w:rPr>
            </w:pPr>
            <w:r>
              <w:rPr>
                <w:rFonts w:ascii="宋体" w:hAnsi="宋体" w:cs="宋体" w:hint="eastAsia"/>
                <w:szCs w:val="21"/>
              </w:rPr>
              <w:t>c.投标人未提出不同的支付办法；</w:t>
            </w:r>
          </w:p>
          <w:p w14:paraId="0E7B6FBD" w14:textId="77777777" w:rsidR="006B1B40" w:rsidRDefault="006B1B40" w:rsidP="00F12BA4">
            <w:pPr>
              <w:adjustRightInd w:val="0"/>
              <w:snapToGrid w:val="0"/>
              <w:ind w:firstLineChars="234" w:firstLine="491"/>
              <w:rPr>
                <w:rFonts w:ascii="宋体" w:hAnsi="宋体" w:cs="宋体" w:hint="eastAsia"/>
                <w:szCs w:val="21"/>
              </w:rPr>
            </w:pPr>
            <w:r>
              <w:rPr>
                <w:rFonts w:ascii="宋体" w:hAnsi="宋体" w:cs="宋体" w:hint="eastAsia"/>
                <w:szCs w:val="21"/>
              </w:rPr>
              <w:t>d.投标人对合同纠纷、事故处理办法未提出异议；</w:t>
            </w:r>
          </w:p>
          <w:p w14:paraId="307A5910" w14:textId="77777777" w:rsidR="006B1B40" w:rsidRDefault="006B1B40" w:rsidP="00F12BA4">
            <w:pPr>
              <w:adjustRightInd w:val="0"/>
              <w:snapToGrid w:val="0"/>
              <w:ind w:firstLineChars="234" w:firstLine="491"/>
              <w:rPr>
                <w:rFonts w:ascii="宋体" w:hAnsi="宋体" w:cs="宋体" w:hint="eastAsia"/>
                <w:szCs w:val="21"/>
              </w:rPr>
            </w:pPr>
            <w:r>
              <w:rPr>
                <w:rFonts w:ascii="宋体" w:hAnsi="宋体" w:cs="宋体" w:hint="eastAsia"/>
                <w:szCs w:val="21"/>
              </w:rPr>
              <w:t>e.投标人在投标活动中无欺诈行为；</w:t>
            </w:r>
          </w:p>
          <w:p w14:paraId="60B78584" w14:textId="77777777" w:rsidR="006B1B40" w:rsidRDefault="006B1B40" w:rsidP="00F12BA4">
            <w:pPr>
              <w:adjustRightInd w:val="0"/>
              <w:snapToGrid w:val="0"/>
              <w:ind w:firstLineChars="234" w:firstLine="491"/>
              <w:rPr>
                <w:rFonts w:ascii="宋体" w:hAnsi="宋体" w:cs="宋体"/>
                <w:szCs w:val="21"/>
              </w:rPr>
            </w:pPr>
            <w:r>
              <w:rPr>
                <w:rFonts w:ascii="宋体" w:hAnsi="宋体" w:cs="宋体" w:hint="eastAsia"/>
                <w:szCs w:val="21"/>
              </w:rPr>
              <w:lastRenderedPageBreak/>
              <w:t>f.投标人未对合同条款有重要保留。</w:t>
            </w:r>
          </w:p>
          <w:p w14:paraId="7B89F676" w14:textId="77777777" w:rsidR="006B1B40" w:rsidRDefault="006B1B40" w:rsidP="00F12BA4">
            <w:pPr>
              <w:adjustRightInd w:val="0"/>
              <w:snapToGrid w:val="0"/>
              <w:ind w:firstLineChars="234" w:firstLine="491"/>
              <w:rPr>
                <w:rFonts w:ascii="宋体" w:hAnsi="宋体" w:cs="宋体"/>
                <w:szCs w:val="21"/>
              </w:rPr>
            </w:pPr>
            <w:r>
              <w:rPr>
                <w:rFonts w:ascii="宋体" w:hAnsi="宋体" w:cs="宋体" w:hint="eastAsia"/>
                <w:szCs w:val="21"/>
              </w:rPr>
              <w:t>（15）投标函中报价的大写金额能够确定具体数值；</w:t>
            </w:r>
          </w:p>
          <w:p w14:paraId="76C10114" w14:textId="77777777" w:rsidR="006B1B40" w:rsidRDefault="006B1B40" w:rsidP="00F12BA4">
            <w:pPr>
              <w:adjustRightInd w:val="0"/>
              <w:snapToGrid w:val="0"/>
              <w:ind w:firstLineChars="234" w:firstLine="491"/>
              <w:rPr>
                <w:rFonts w:ascii="宋体" w:hAnsi="宋体" w:cs="宋体" w:hint="eastAsia"/>
                <w:szCs w:val="21"/>
              </w:rPr>
            </w:pPr>
            <w:r>
              <w:rPr>
                <w:rFonts w:ascii="宋体" w:hAnsi="宋体" w:cs="宋体" w:hint="eastAsia"/>
                <w:szCs w:val="21"/>
              </w:rPr>
              <w:t>（16）投标函中的报价未超过招标文件设定的最高投标限价；</w:t>
            </w:r>
          </w:p>
          <w:p w14:paraId="655351FA" w14:textId="77777777" w:rsidR="006B1B40" w:rsidRDefault="006B1B40" w:rsidP="00F12BA4">
            <w:pPr>
              <w:pStyle w:val="ae"/>
              <w:rPr>
                <w:rFonts w:hint="eastAsia"/>
                <w:lang w:eastAsia="zh-CN"/>
              </w:rPr>
            </w:pPr>
          </w:p>
          <w:p w14:paraId="487CCB72" w14:textId="77777777" w:rsidR="006B1B40" w:rsidRDefault="006B1B40" w:rsidP="00F12BA4">
            <w:pPr>
              <w:adjustRightInd w:val="0"/>
              <w:snapToGrid w:val="0"/>
              <w:rPr>
                <w:rFonts w:ascii="宋体" w:hAnsi="宋体" w:hint="eastAsia"/>
                <w:b/>
                <w:bCs/>
                <w:spacing w:val="-4"/>
                <w:szCs w:val="21"/>
              </w:rPr>
            </w:pPr>
            <w:r>
              <w:rPr>
                <w:rFonts w:ascii="宋体" w:hAnsi="宋体" w:hint="eastAsia"/>
                <w:b/>
                <w:bCs/>
                <w:spacing w:val="-4"/>
                <w:szCs w:val="21"/>
              </w:rPr>
              <w:t>（技术文件）评审标准：</w:t>
            </w:r>
          </w:p>
          <w:p w14:paraId="7695B644" w14:textId="77777777" w:rsidR="006B1B40" w:rsidRDefault="006B1B40" w:rsidP="00F12BA4">
            <w:pPr>
              <w:pStyle w:val="ae"/>
              <w:adjustRightInd w:val="0"/>
              <w:snapToGrid w:val="0"/>
              <w:ind w:left="0" w:firstLineChars="200" w:firstLine="420"/>
              <w:jc w:val="both"/>
              <w:rPr>
                <w:rFonts w:cs="宋体" w:hint="eastAsia"/>
                <w:lang w:eastAsia="zh-CN"/>
              </w:rPr>
            </w:pPr>
            <w:r>
              <w:rPr>
                <w:rFonts w:ascii="????" w:hAnsi="????" w:hint="eastAsia"/>
                <w:lang w:eastAsia="zh-CN"/>
              </w:rPr>
              <w:t>（</w:t>
            </w:r>
            <w:r>
              <w:rPr>
                <w:rFonts w:ascii="????" w:hAnsi="????" w:hint="eastAsia"/>
                <w:lang w:eastAsia="zh-CN"/>
              </w:rPr>
              <w:t>1</w:t>
            </w:r>
            <w:r>
              <w:rPr>
                <w:rFonts w:ascii="????" w:hAnsi="????" w:hint="eastAsia"/>
                <w:lang w:eastAsia="zh-CN"/>
              </w:rPr>
              <w:t>）技术部分（暗标）编制符合招标文件第二章“投标人须知”第</w:t>
            </w:r>
            <w:r>
              <w:rPr>
                <w:rFonts w:ascii="????" w:hAnsi="????" w:hint="eastAsia"/>
                <w:lang w:eastAsia="zh-CN"/>
              </w:rPr>
              <w:t>10.2</w:t>
            </w:r>
            <w:r>
              <w:rPr>
                <w:rFonts w:ascii="????" w:hAnsi="????" w:hint="eastAsia"/>
                <w:lang w:eastAsia="zh-CN"/>
              </w:rPr>
              <w:t>款的规定。</w:t>
            </w:r>
          </w:p>
        </w:tc>
      </w:tr>
      <w:tr w:rsidR="006B1B40" w14:paraId="7CDD6FD2" w14:textId="77777777" w:rsidTr="00F12BA4">
        <w:trPr>
          <w:jc w:val="center"/>
        </w:trPr>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ED9D49" w14:textId="77777777" w:rsidR="006B1B40" w:rsidRDefault="006B1B40" w:rsidP="00F12BA4">
            <w:pPr>
              <w:autoSpaceDE w:val="0"/>
              <w:autoSpaceDN w:val="0"/>
              <w:adjustRightInd w:val="0"/>
              <w:snapToGrid w:val="0"/>
              <w:jc w:val="center"/>
              <w:rPr>
                <w:rFonts w:ascii="宋体" w:hAnsi="宋体"/>
                <w:color w:val="000000"/>
                <w:kern w:val="0"/>
                <w:szCs w:val="21"/>
              </w:rPr>
            </w:pPr>
            <w:r>
              <w:rPr>
                <w:rFonts w:ascii="宋体" w:hAnsi="宋体"/>
                <w:color w:val="000000"/>
                <w:kern w:val="0"/>
                <w:szCs w:val="21"/>
              </w:rPr>
              <w:lastRenderedPageBreak/>
              <w:t>2.1.2</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3B7D070" w14:textId="77777777" w:rsidR="006B1B40" w:rsidRDefault="006B1B40" w:rsidP="00F12BA4">
            <w:pPr>
              <w:autoSpaceDE w:val="0"/>
              <w:autoSpaceDN w:val="0"/>
              <w:adjustRightInd w:val="0"/>
              <w:snapToGrid w:val="0"/>
              <w:jc w:val="center"/>
              <w:rPr>
                <w:rFonts w:ascii="宋体" w:hAnsi="宋体"/>
                <w:color w:val="000000"/>
                <w:kern w:val="0"/>
                <w:szCs w:val="21"/>
              </w:rPr>
            </w:pPr>
            <w:r>
              <w:rPr>
                <w:rFonts w:ascii="宋体" w:hAnsi="宋体" w:cs="微软雅黑" w:hint="eastAsia"/>
                <w:color w:val="000000"/>
                <w:kern w:val="0"/>
                <w:szCs w:val="21"/>
              </w:rPr>
              <w:t>资格</w:t>
            </w:r>
            <w:r>
              <w:rPr>
                <w:rFonts w:ascii="宋体" w:hAnsi="宋体" w:cs="微软雅黑" w:hint="eastAsia"/>
                <w:color w:val="000000"/>
                <w:spacing w:val="-2"/>
                <w:kern w:val="0"/>
                <w:szCs w:val="21"/>
              </w:rPr>
              <w:t>评</w:t>
            </w:r>
            <w:r>
              <w:rPr>
                <w:rFonts w:ascii="宋体" w:hAnsi="宋体" w:cs="微软雅黑" w:hint="eastAsia"/>
                <w:color w:val="000000"/>
                <w:kern w:val="0"/>
                <w:szCs w:val="21"/>
              </w:rPr>
              <w:t>审标准</w:t>
            </w:r>
          </w:p>
        </w:tc>
        <w:tc>
          <w:tcPr>
            <w:tcW w:w="7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DC42723" w14:textId="77777777" w:rsidR="006B1B40" w:rsidRDefault="006B1B40" w:rsidP="00F12BA4">
            <w:pPr>
              <w:adjustRightInd w:val="0"/>
              <w:snapToGrid w:val="0"/>
              <w:ind w:firstLineChars="200" w:firstLine="420"/>
              <w:rPr>
                <w:rFonts w:ascii="宋体" w:hAnsi="宋体" w:cs="宋体"/>
                <w:szCs w:val="21"/>
              </w:rPr>
            </w:pPr>
            <w:r>
              <w:rPr>
                <w:rFonts w:ascii="宋体" w:hAnsi="宋体" w:cs="宋体" w:hint="eastAsia"/>
                <w:szCs w:val="21"/>
              </w:rPr>
              <w:t>（1）</w:t>
            </w:r>
            <w:r>
              <w:rPr>
                <w:rFonts w:ascii="宋体" w:hAnsi="宋体" w:cs="宋体" w:hint="eastAsia"/>
                <w:b/>
                <w:bCs/>
                <w:szCs w:val="21"/>
              </w:rPr>
              <w:t>第1标段：</w:t>
            </w:r>
            <w:r>
              <w:rPr>
                <w:rFonts w:ascii="宋体" w:hAnsi="宋体" w:cs="宋体" w:hint="eastAsia"/>
                <w:szCs w:val="21"/>
              </w:rPr>
              <w:t>投标人具备有效的营业执照、基本账户开户许可证或基本存款账户信息证明材料；</w:t>
            </w:r>
            <w:r>
              <w:rPr>
                <w:rFonts w:ascii="宋体" w:hAnsi="宋体" w:cs="宋体"/>
                <w:szCs w:val="21"/>
              </w:rPr>
              <w:t xml:space="preserve"> </w:t>
            </w:r>
          </w:p>
          <w:p w14:paraId="491E4A5F" w14:textId="77777777" w:rsidR="006B1B40" w:rsidRDefault="006B1B40" w:rsidP="00F12BA4">
            <w:pPr>
              <w:adjustRightInd w:val="0"/>
              <w:snapToGrid w:val="0"/>
              <w:ind w:firstLineChars="200" w:firstLine="422"/>
              <w:rPr>
                <w:rFonts w:ascii="宋体" w:hAnsi="宋体" w:cs="宋体"/>
                <w:szCs w:val="21"/>
              </w:rPr>
            </w:pPr>
            <w:r>
              <w:rPr>
                <w:rFonts w:ascii="宋体" w:hAnsi="宋体" w:cs="宋体" w:hint="eastAsia"/>
                <w:b/>
                <w:bCs/>
                <w:szCs w:val="21"/>
              </w:rPr>
              <w:t>第2</w:t>
            </w:r>
            <w:proofErr w:type="gramStart"/>
            <w:r>
              <w:rPr>
                <w:rFonts w:ascii="宋体" w:hAnsi="宋体" w:cs="宋体" w:hint="eastAsia"/>
                <w:b/>
                <w:bCs/>
                <w:szCs w:val="21"/>
              </w:rPr>
              <w:t>标段标段</w:t>
            </w:r>
            <w:proofErr w:type="gramEnd"/>
            <w:r>
              <w:rPr>
                <w:rFonts w:ascii="宋体" w:hAnsi="宋体" w:cs="宋体" w:hint="eastAsia"/>
                <w:b/>
                <w:bCs/>
                <w:szCs w:val="21"/>
              </w:rPr>
              <w:t>：</w:t>
            </w:r>
            <w:r>
              <w:rPr>
                <w:rFonts w:ascii="宋体" w:hAnsi="宋体" w:cs="宋体" w:hint="eastAsia"/>
                <w:szCs w:val="21"/>
              </w:rPr>
              <w:t>投标人具备有效的营业执照、基本账户开户许可证或基本存款账户信息证明材料，投标人为代理商的，须提供床垫</w:t>
            </w:r>
            <w:r>
              <w:rPr>
                <w:rFonts w:ascii="宋体" w:hAnsi="宋体" w:cs="微软雅黑" w:hint="eastAsia"/>
                <w:bCs/>
                <w:color w:val="000000"/>
                <w:szCs w:val="21"/>
              </w:rPr>
              <w:t>制造商针对本项目出具的唯一授权书</w:t>
            </w:r>
            <w:r>
              <w:rPr>
                <w:rFonts w:ascii="宋体" w:hAnsi="宋体" w:cs="宋体" w:hint="eastAsia"/>
                <w:szCs w:val="21"/>
              </w:rPr>
              <w:t>；</w:t>
            </w:r>
          </w:p>
          <w:p w14:paraId="2A18047E" w14:textId="77777777" w:rsidR="006B1B40" w:rsidRDefault="006B1B40" w:rsidP="00F12BA4">
            <w:pPr>
              <w:adjustRightInd w:val="0"/>
              <w:snapToGrid w:val="0"/>
              <w:ind w:firstLineChars="200" w:firstLine="422"/>
              <w:rPr>
                <w:rFonts w:ascii="宋体" w:hAnsi="宋体" w:cs="宋体" w:hint="eastAsia"/>
                <w:szCs w:val="21"/>
              </w:rPr>
            </w:pPr>
            <w:r>
              <w:rPr>
                <w:rFonts w:ascii="宋体" w:hAnsi="宋体" w:cs="宋体" w:hint="eastAsia"/>
                <w:b/>
                <w:bCs/>
                <w:szCs w:val="21"/>
              </w:rPr>
              <w:t>第3标段：</w:t>
            </w:r>
            <w:r>
              <w:rPr>
                <w:rFonts w:ascii="宋体" w:hAnsi="宋体" w:cs="宋体" w:hint="eastAsia"/>
                <w:szCs w:val="21"/>
              </w:rPr>
              <w:t>投标人具备有效的营业执照、基本账户开户许可证或基本存款账户信息证明材料；投标人为代理商的，须提供</w:t>
            </w:r>
            <w:r>
              <w:rPr>
                <w:rFonts w:ascii="宋体" w:hAnsi="宋体" w:cs="微软雅黑" w:hint="eastAsia"/>
                <w:bCs/>
                <w:color w:val="000000"/>
                <w:szCs w:val="21"/>
              </w:rPr>
              <w:t>制造商针对本项目出具的唯一授权书</w:t>
            </w:r>
            <w:r>
              <w:rPr>
                <w:rFonts w:ascii="宋体" w:hAnsi="宋体" w:cs="宋体" w:hint="eastAsia"/>
                <w:szCs w:val="21"/>
              </w:rPr>
              <w:t>；</w:t>
            </w:r>
          </w:p>
          <w:p w14:paraId="7671116A" w14:textId="77777777" w:rsidR="006B1B40" w:rsidRDefault="006B1B40" w:rsidP="00F12BA4">
            <w:pPr>
              <w:adjustRightInd w:val="0"/>
              <w:snapToGrid w:val="0"/>
              <w:ind w:firstLineChars="200" w:firstLine="420"/>
              <w:rPr>
                <w:rFonts w:ascii="宋体" w:hAnsi="宋体" w:cs="宋体"/>
                <w:szCs w:val="21"/>
              </w:rPr>
            </w:pPr>
            <w:r>
              <w:rPr>
                <w:rFonts w:ascii="宋体" w:hAnsi="宋体" w:cs="宋体" w:hint="eastAsia"/>
                <w:szCs w:val="21"/>
              </w:rPr>
              <w:t>（2）投标人的业绩符合招标文件规定；</w:t>
            </w:r>
          </w:p>
          <w:p w14:paraId="6AB5FFD3"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（3）投标人的信誉符合招标文件规定；</w:t>
            </w:r>
          </w:p>
          <w:p w14:paraId="63242647" w14:textId="77777777" w:rsidR="006B1B40" w:rsidRDefault="006B1B40" w:rsidP="00F12BA4">
            <w:pPr>
              <w:adjustRightInd w:val="0"/>
              <w:snapToGrid w:val="0"/>
              <w:ind w:firstLineChars="200" w:firstLine="420"/>
              <w:rPr>
                <w:rFonts w:ascii="宋体" w:hAnsi="宋体" w:cs="宋体" w:hint="eastAsia"/>
                <w:szCs w:val="21"/>
              </w:rPr>
            </w:pPr>
            <w:r>
              <w:rPr>
                <w:rFonts w:ascii="宋体" w:hAnsi="宋体" w:cs="宋体" w:hint="eastAsia"/>
                <w:szCs w:val="21"/>
              </w:rPr>
              <w:t>（4）投标人不存在第二章“投标人须知”第1.4.3项或1.4.4项规定的任何一种情形。</w:t>
            </w:r>
          </w:p>
        </w:tc>
      </w:tr>
      <w:tr w:rsidR="006B1B40" w14:paraId="65412998" w14:textId="77777777" w:rsidTr="00F12BA4">
        <w:trPr>
          <w:jc w:val="center"/>
        </w:trPr>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17B90F" w14:textId="77777777" w:rsidR="006B1B40" w:rsidRDefault="006B1B40" w:rsidP="00F12BA4">
            <w:pPr>
              <w:adjustRightInd w:val="0"/>
              <w:snapToGrid w:val="0"/>
              <w:jc w:val="center"/>
              <w:rPr>
                <w:rFonts w:ascii="宋体" w:hAnsi="宋体" w:cs="微软雅黑"/>
                <w:color w:val="000000"/>
              </w:rPr>
            </w:pPr>
            <w:r>
              <w:rPr>
                <w:rFonts w:ascii="宋体" w:hAnsi="宋体" w:cs="微软雅黑" w:hint="eastAsia"/>
                <w:color w:val="000000"/>
              </w:rPr>
              <w:t>2.2.1</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235255" w14:textId="77777777" w:rsidR="006B1B40" w:rsidRDefault="006B1B40" w:rsidP="00F12BA4">
            <w:pPr>
              <w:adjustRightInd w:val="0"/>
              <w:snapToGrid w:val="0"/>
              <w:jc w:val="center"/>
              <w:rPr>
                <w:rFonts w:ascii="宋体" w:hAnsi="宋体"/>
                <w:color w:val="000000"/>
                <w:szCs w:val="21"/>
              </w:rPr>
            </w:pPr>
            <w:r>
              <w:rPr>
                <w:rFonts w:ascii="宋体" w:hAnsi="宋体" w:hint="eastAsia"/>
                <w:color w:val="000000"/>
                <w:szCs w:val="21"/>
              </w:rPr>
              <w:t>分值构成（总分100分）</w:t>
            </w:r>
          </w:p>
        </w:tc>
        <w:tc>
          <w:tcPr>
            <w:tcW w:w="7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1A7792" w14:textId="77777777" w:rsidR="006B1B40" w:rsidRDefault="006B1B40" w:rsidP="00F12BA4">
            <w:pPr>
              <w:adjustRightInd w:val="0"/>
              <w:snapToGrid w:val="0"/>
              <w:ind w:left="102"/>
              <w:rPr>
                <w:rFonts w:ascii="宋体" w:hAnsi="宋体" w:hint="eastAsia"/>
                <w:color w:val="000000"/>
                <w:szCs w:val="21"/>
              </w:rPr>
            </w:pPr>
            <w:r>
              <w:rPr>
                <w:rFonts w:ascii="宋体" w:hAnsi="宋体" w:hint="eastAsia"/>
                <w:color w:val="000000"/>
                <w:szCs w:val="21"/>
              </w:rPr>
              <w:t>评分分值构成：</w:t>
            </w:r>
          </w:p>
          <w:p w14:paraId="7F69FD11" w14:textId="77777777" w:rsidR="006B1B40" w:rsidRDefault="006B1B40" w:rsidP="00F12BA4">
            <w:pPr>
              <w:adjustRightInd w:val="0"/>
              <w:snapToGrid w:val="0"/>
              <w:ind w:left="102" w:firstLineChars="200" w:firstLine="420"/>
              <w:rPr>
                <w:rFonts w:ascii="宋体" w:hAnsi="宋体"/>
                <w:color w:val="000000"/>
                <w:szCs w:val="21"/>
              </w:rPr>
            </w:pPr>
            <w:r>
              <w:rPr>
                <w:rFonts w:ascii="宋体" w:hAnsi="宋体" w:hint="eastAsia"/>
                <w:color w:val="000000"/>
                <w:szCs w:val="21"/>
              </w:rPr>
              <w:t>商务部分：</w:t>
            </w:r>
            <w:r>
              <w:rPr>
                <w:rFonts w:ascii="宋体" w:hAnsi="宋体" w:hint="eastAsia"/>
                <w:color w:val="000000"/>
                <w:szCs w:val="21"/>
                <w:u w:val="single"/>
              </w:rPr>
              <w:t>20</w:t>
            </w:r>
            <w:r>
              <w:rPr>
                <w:rFonts w:ascii="宋体" w:hAnsi="宋体" w:hint="eastAsia"/>
                <w:color w:val="000000"/>
                <w:szCs w:val="21"/>
              </w:rPr>
              <w:t>分</w:t>
            </w:r>
          </w:p>
          <w:p w14:paraId="201E7DFF" w14:textId="77777777" w:rsidR="006B1B40" w:rsidRDefault="006B1B40" w:rsidP="00F12BA4">
            <w:pPr>
              <w:adjustRightInd w:val="0"/>
              <w:snapToGrid w:val="0"/>
              <w:ind w:left="102" w:firstLineChars="200" w:firstLine="420"/>
              <w:rPr>
                <w:rFonts w:ascii="宋体" w:hAnsi="宋体"/>
                <w:color w:val="000000"/>
                <w:szCs w:val="21"/>
              </w:rPr>
            </w:pPr>
            <w:r>
              <w:rPr>
                <w:rFonts w:ascii="宋体" w:hAnsi="宋体" w:hint="eastAsia"/>
                <w:color w:val="000000"/>
                <w:szCs w:val="21"/>
              </w:rPr>
              <w:t>技术部分：</w:t>
            </w:r>
            <w:r>
              <w:rPr>
                <w:rFonts w:ascii="宋体" w:hAnsi="宋体" w:hint="eastAsia"/>
                <w:color w:val="000000"/>
                <w:szCs w:val="21"/>
                <w:u w:val="single"/>
              </w:rPr>
              <w:t>20</w:t>
            </w:r>
            <w:r>
              <w:rPr>
                <w:rFonts w:ascii="宋体" w:hAnsi="宋体" w:hint="eastAsia"/>
                <w:color w:val="000000"/>
                <w:szCs w:val="21"/>
              </w:rPr>
              <w:t>分</w:t>
            </w:r>
          </w:p>
          <w:p w14:paraId="4CD46D30" w14:textId="77777777" w:rsidR="006B1B40" w:rsidRDefault="006B1B40" w:rsidP="00F12BA4">
            <w:pPr>
              <w:adjustRightInd w:val="0"/>
              <w:snapToGrid w:val="0"/>
              <w:ind w:left="102" w:firstLineChars="200" w:firstLine="420"/>
              <w:rPr>
                <w:rFonts w:ascii="宋体" w:hAnsi="宋体"/>
                <w:color w:val="000000"/>
                <w:szCs w:val="21"/>
              </w:rPr>
            </w:pPr>
            <w:r>
              <w:rPr>
                <w:rFonts w:ascii="宋体" w:hAnsi="宋体" w:hint="eastAsia"/>
                <w:color w:val="000000"/>
                <w:szCs w:val="21"/>
              </w:rPr>
              <w:t>其他评审因素：</w:t>
            </w:r>
            <w:r>
              <w:rPr>
                <w:rFonts w:ascii="宋体" w:hAnsi="宋体" w:hint="eastAsia"/>
                <w:color w:val="000000"/>
                <w:szCs w:val="21"/>
                <w:u w:val="single"/>
              </w:rPr>
              <w:t>10</w:t>
            </w:r>
            <w:r>
              <w:rPr>
                <w:rFonts w:ascii="宋体" w:hAnsi="宋体" w:hint="eastAsia"/>
                <w:color w:val="000000"/>
                <w:szCs w:val="21"/>
              </w:rPr>
              <w:t>分</w:t>
            </w:r>
          </w:p>
          <w:p w14:paraId="0C6DA434" w14:textId="77777777" w:rsidR="006B1B40" w:rsidRDefault="006B1B40" w:rsidP="00F12BA4">
            <w:pPr>
              <w:adjustRightInd w:val="0"/>
              <w:snapToGrid w:val="0"/>
              <w:ind w:left="102" w:firstLineChars="200" w:firstLine="420"/>
              <w:rPr>
                <w:rFonts w:ascii="宋体" w:hAnsi="宋体" w:hint="eastAsia"/>
                <w:color w:val="000000"/>
                <w:szCs w:val="21"/>
              </w:rPr>
            </w:pPr>
            <w:r>
              <w:rPr>
                <w:rFonts w:ascii="宋体" w:hAnsi="宋体" w:hint="eastAsia"/>
                <w:color w:val="000000"/>
                <w:szCs w:val="21"/>
              </w:rPr>
              <w:t>投标报价：</w:t>
            </w:r>
            <w:r>
              <w:rPr>
                <w:rFonts w:ascii="宋体" w:hAnsi="宋体" w:hint="eastAsia"/>
                <w:color w:val="000000"/>
                <w:szCs w:val="21"/>
                <w:u w:val="single"/>
              </w:rPr>
              <w:t>50</w:t>
            </w:r>
            <w:r>
              <w:rPr>
                <w:rFonts w:ascii="宋体" w:hAnsi="宋体" w:hint="eastAsia"/>
                <w:color w:val="000000"/>
                <w:szCs w:val="21"/>
              </w:rPr>
              <w:t>分</w:t>
            </w:r>
          </w:p>
        </w:tc>
      </w:tr>
      <w:tr w:rsidR="006B1B40" w14:paraId="16EEBC29" w14:textId="77777777" w:rsidTr="00F12BA4">
        <w:trPr>
          <w:jc w:val="center"/>
        </w:trPr>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FE589BC" w14:textId="77777777" w:rsidR="006B1B40" w:rsidRDefault="006B1B40" w:rsidP="00F12BA4">
            <w:pPr>
              <w:adjustRightInd w:val="0"/>
              <w:snapToGrid w:val="0"/>
              <w:ind w:leftChars="16" w:left="34" w:right="288"/>
              <w:jc w:val="center"/>
              <w:rPr>
                <w:rFonts w:ascii="宋体" w:hAnsi="宋体" w:cs="微软雅黑"/>
              </w:rPr>
            </w:pPr>
            <w:r>
              <w:rPr>
                <w:rFonts w:ascii="宋体" w:hAnsi="宋体" w:cs="微软雅黑"/>
              </w:rPr>
              <w:t>2.2.2</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E198C8" w14:textId="77777777" w:rsidR="006B1B40" w:rsidRDefault="006B1B40" w:rsidP="00F12BA4">
            <w:pPr>
              <w:adjustRightInd w:val="0"/>
              <w:snapToGrid w:val="0"/>
              <w:ind w:right="-20"/>
              <w:jc w:val="center"/>
              <w:rPr>
                <w:rFonts w:ascii="宋体" w:hAnsi="宋体" w:cs="微软雅黑"/>
              </w:rPr>
            </w:pPr>
            <w:r>
              <w:rPr>
                <w:rFonts w:ascii="宋体" w:hAnsi="宋体" w:cs="微软雅黑" w:hint="eastAsia"/>
              </w:rPr>
              <w:t>评标基准价计算方法</w:t>
            </w:r>
          </w:p>
        </w:tc>
        <w:tc>
          <w:tcPr>
            <w:tcW w:w="75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AF264C" w14:textId="77777777" w:rsidR="006B1B40" w:rsidRDefault="006B1B40" w:rsidP="00F12BA4">
            <w:pPr>
              <w:adjustRightInd w:val="0"/>
              <w:snapToGrid w:val="0"/>
              <w:rPr>
                <w:rFonts w:ascii="宋体" w:hAnsi="宋体"/>
                <w:b/>
                <w:bCs/>
                <w:szCs w:val="21"/>
              </w:rPr>
            </w:pPr>
            <w:r>
              <w:rPr>
                <w:rFonts w:ascii="宋体" w:hAnsi="宋体" w:hint="eastAsia"/>
                <w:b/>
                <w:bCs/>
                <w:szCs w:val="21"/>
              </w:rPr>
              <w:t>评标基准价的计算：</w:t>
            </w:r>
          </w:p>
          <w:p w14:paraId="4A5CEBFA" w14:textId="77777777" w:rsidR="006B1B40" w:rsidRDefault="006B1B40" w:rsidP="00F12BA4">
            <w:pPr>
              <w:adjustRightInd w:val="0"/>
              <w:snapToGrid w:val="0"/>
              <w:ind w:firstLineChars="200" w:firstLine="404"/>
              <w:rPr>
                <w:rFonts w:ascii="宋体" w:hAnsi="宋体"/>
                <w:spacing w:val="-4"/>
                <w:szCs w:val="21"/>
              </w:rPr>
            </w:pPr>
            <w:r>
              <w:rPr>
                <w:rFonts w:ascii="宋体" w:hAnsi="宋体" w:hint="eastAsia"/>
                <w:spacing w:val="-4"/>
                <w:szCs w:val="21"/>
              </w:rPr>
              <w:t>在开标现场，招标人将当场计算并宣布评标基准价。</w:t>
            </w:r>
          </w:p>
          <w:p w14:paraId="69D5C2C4" w14:textId="77777777" w:rsidR="006B1B40" w:rsidRDefault="006B1B40" w:rsidP="00F12BA4">
            <w:pPr>
              <w:adjustRightInd w:val="0"/>
              <w:snapToGrid w:val="0"/>
              <w:ind w:firstLineChars="200" w:firstLine="404"/>
              <w:rPr>
                <w:rFonts w:ascii="宋体" w:hAnsi="宋体" w:hint="eastAsia"/>
                <w:szCs w:val="21"/>
              </w:rPr>
            </w:pPr>
            <w:r>
              <w:rPr>
                <w:rFonts w:ascii="宋体" w:hAnsi="宋体" w:hint="eastAsia"/>
                <w:spacing w:val="-4"/>
                <w:szCs w:val="21"/>
              </w:rPr>
              <w:t>（1）</w:t>
            </w:r>
            <w:r>
              <w:rPr>
                <w:rFonts w:ascii="宋体" w:hAnsi="宋体" w:hint="eastAsia"/>
                <w:szCs w:val="21"/>
              </w:rPr>
              <w:t>评标价的确定：评标价＝投标</w:t>
            </w:r>
            <w:proofErr w:type="gramStart"/>
            <w:r>
              <w:rPr>
                <w:rFonts w:ascii="宋体" w:hAnsi="宋体" w:hint="eastAsia"/>
                <w:szCs w:val="21"/>
              </w:rPr>
              <w:t>函文字</w:t>
            </w:r>
            <w:proofErr w:type="gramEnd"/>
            <w:r>
              <w:rPr>
                <w:rFonts w:ascii="宋体" w:hAnsi="宋体" w:hint="eastAsia"/>
                <w:szCs w:val="21"/>
              </w:rPr>
              <w:t>报价；</w:t>
            </w:r>
          </w:p>
          <w:p w14:paraId="489DB717" w14:textId="77777777" w:rsidR="006B1B40" w:rsidRDefault="006B1B40" w:rsidP="00F12BA4">
            <w:pPr>
              <w:adjustRightInd w:val="0"/>
              <w:snapToGrid w:val="0"/>
              <w:ind w:firstLineChars="200" w:firstLine="404"/>
              <w:jc w:val="left"/>
              <w:rPr>
                <w:rFonts w:ascii="宋体" w:hAnsi="宋体"/>
                <w:spacing w:val="-4"/>
                <w:szCs w:val="21"/>
              </w:rPr>
            </w:pPr>
            <w:bookmarkStart w:id="26" w:name="OLE_LINK5"/>
            <w:r>
              <w:rPr>
                <w:rFonts w:ascii="宋体" w:hAnsi="宋体" w:hint="eastAsia"/>
                <w:spacing w:val="-4"/>
                <w:szCs w:val="21"/>
              </w:rPr>
              <w:t>（2）</w:t>
            </w:r>
            <w:bookmarkEnd w:id="26"/>
            <w:r>
              <w:rPr>
                <w:rFonts w:ascii="宋体" w:hAnsi="宋体" w:hint="eastAsia"/>
                <w:spacing w:val="-4"/>
                <w:szCs w:val="21"/>
              </w:rPr>
              <w:t>评标价平均值的计算：</w:t>
            </w:r>
          </w:p>
          <w:p w14:paraId="6585B7AF" w14:textId="77777777" w:rsidR="006B1B40" w:rsidRDefault="006B1B40" w:rsidP="00F12BA4">
            <w:pPr>
              <w:adjustRightInd w:val="0"/>
              <w:snapToGrid w:val="0"/>
              <w:ind w:firstLineChars="177" w:firstLine="358"/>
              <w:rPr>
                <w:rFonts w:ascii="宋体" w:hAnsi="宋体" w:hint="eastAsia"/>
                <w:spacing w:val="-4"/>
                <w:szCs w:val="21"/>
              </w:rPr>
            </w:pPr>
            <w:r>
              <w:rPr>
                <w:rFonts w:ascii="宋体" w:hAnsi="宋体" w:hint="eastAsia"/>
                <w:spacing w:val="-4"/>
                <w:szCs w:val="21"/>
              </w:rPr>
              <w:t>除按第二章“投标人须知前附表”第5.2项规定开标现场被宣布为不进入评标基准价计算的投标报价之外的投标人评标价，所有投标人的评标价去掉n1个最高评标价和n2个最低评标价后的算术平均值即为评标价平均值。</w:t>
            </w:r>
          </w:p>
          <w:p w14:paraId="55E4959B" w14:textId="77777777" w:rsidR="006B1B40" w:rsidRDefault="006B1B40" w:rsidP="00F12BA4">
            <w:pPr>
              <w:adjustRightInd w:val="0"/>
              <w:snapToGrid w:val="0"/>
              <w:ind w:firstLineChars="177" w:firstLine="358"/>
              <w:rPr>
                <w:rFonts w:ascii="宋体" w:hAnsi="宋体" w:hint="eastAsia"/>
                <w:spacing w:val="-4"/>
                <w:szCs w:val="21"/>
              </w:rPr>
            </w:pPr>
            <w:r>
              <w:rPr>
                <w:rFonts w:ascii="宋体" w:hAnsi="宋体" w:hint="eastAsia"/>
                <w:spacing w:val="-4"/>
                <w:szCs w:val="21"/>
              </w:rPr>
              <w:t>如果参与评标价平均值计算的投标人数量＜6家时，n1=</w:t>
            </w:r>
            <w:r>
              <w:rPr>
                <w:rFonts w:ascii="宋体" w:hAnsi="宋体"/>
                <w:spacing w:val="-4"/>
                <w:szCs w:val="21"/>
              </w:rPr>
              <w:t>0</w:t>
            </w:r>
            <w:r>
              <w:rPr>
                <w:rFonts w:ascii="宋体" w:hAnsi="宋体" w:hint="eastAsia"/>
                <w:spacing w:val="-4"/>
                <w:szCs w:val="21"/>
              </w:rPr>
              <w:t>，n2=</w:t>
            </w:r>
            <w:r>
              <w:rPr>
                <w:rFonts w:ascii="宋体" w:hAnsi="宋体"/>
                <w:spacing w:val="-4"/>
                <w:szCs w:val="21"/>
              </w:rPr>
              <w:t>0</w:t>
            </w:r>
            <w:r>
              <w:rPr>
                <w:rFonts w:ascii="宋体" w:hAnsi="宋体" w:hint="eastAsia"/>
                <w:spacing w:val="-4"/>
                <w:szCs w:val="21"/>
              </w:rPr>
              <w:t>；</w:t>
            </w:r>
          </w:p>
          <w:p w14:paraId="3D4C3DC4" w14:textId="77777777" w:rsidR="006B1B40" w:rsidRDefault="006B1B40" w:rsidP="00F12BA4">
            <w:pPr>
              <w:adjustRightInd w:val="0"/>
              <w:snapToGrid w:val="0"/>
              <w:ind w:firstLineChars="177" w:firstLine="358"/>
              <w:rPr>
                <w:rFonts w:ascii="宋体" w:hAnsi="宋体"/>
                <w:spacing w:val="-4"/>
                <w:szCs w:val="21"/>
              </w:rPr>
            </w:pPr>
            <w:r>
              <w:rPr>
                <w:rFonts w:ascii="宋体" w:hAnsi="宋体" w:hint="eastAsia"/>
                <w:spacing w:val="-4"/>
                <w:szCs w:val="21"/>
              </w:rPr>
              <w:t>6家≤参与评标价平均值计算的投标人数量＜10家时，n1=</w:t>
            </w:r>
            <w:r>
              <w:rPr>
                <w:rFonts w:ascii="宋体" w:hAnsi="宋体" w:hint="eastAsia"/>
                <w:spacing w:val="-4"/>
                <w:szCs w:val="21"/>
                <w:u w:val="single"/>
              </w:rPr>
              <w:t>1</w:t>
            </w:r>
            <w:r>
              <w:rPr>
                <w:rFonts w:ascii="宋体" w:hAnsi="宋体" w:hint="eastAsia"/>
                <w:spacing w:val="-4"/>
                <w:szCs w:val="21"/>
              </w:rPr>
              <w:t>，n2=</w:t>
            </w:r>
            <w:r>
              <w:rPr>
                <w:rFonts w:ascii="宋体" w:hAnsi="宋体" w:hint="eastAsia"/>
                <w:spacing w:val="-4"/>
                <w:szCs w:val="21"/>
                <w:u w:val="single"/>
              </w:rPr>
              <w:t>1</w:t>
            </w:r>
            <w:r>
              <w:rPr>
                <w:rFonts w:ascii="宋体" w:hAnsi="宋体" w:hint="eastAsia"/>
                <w:spacing w:val="-4"/>
                <w:szCs w:val="21"/>
              </w:rPr>
              <w:t>；</w:t>
            </w:r>
          </w:p>
          <w:p w14:paraId="30EA559B" w14:textId="77777777" w:rsidR="006B1B40" w:rsidRDefault="006B1B40" w:rsidP="00F12BA4">
            <w:pPr>
              <w:adjustRightInd w:val="0"/>
              <w:snapToGrid w:val="0"/>
              <w:ind w:firstLineChars="177" w:firstLine="358"/>
              <w:rPr>
                <w:rFonts w:ascii="宋体" w:hAnsi="宋体" w:hint="eastAsia"/>
                <w:spacing w:val="-4"/>
                <w:szCs w:val="21"/>
              </w:rPr>
            </w:pPr>
            <w:r>
              <w:rPr>
                <w:rFonts w:ascii="宋体" w:hAnsi="宋体" w:hint="eastAsia"/>
                <w:spacing w:val="-4"/>
                <w:szCs w:val="21"/>
              </w:rPr>
              <w:t>10家≤参与评标价平均值计算的投标人数量时，n1=</w:t>
            </w:r>
            <w:r>
              <w:rPr>
                <w:rFonts w:ascii="宋体" w:hAnsi="宋体" w:hint="eastAsia"/>
                <w:spacing w:val="-4"/>
                <w:szCs w:val="21"/>
                <w:u w:val="single"/>
              </w:rPr>
              <w:t>2</w:t>
            </w:r>
            <w:r>
              <w:rPr>
                <w:rFonts w:ascii="宋体" w:hAnsi="宋体" w:hint="eastAsia"/>
                <w:spacing w:val="-4"/>
                <w:szCs w:val="21"/>
              </w:rPr>
              <w:t>，n2=</w:t>
            </w:r>
            <w:r>
              <w:rPr>
                <w:rFonts w:ascii="宋体" w:hAnsi="宋体" w:hint="eastAsia"/>
                <w:spacing w:val="-4"/>
                <w:szCs w:val="21"/>
                <w:u w:val="single"/>
              </w:rPr>
              <w:t>2</w:t>
            </w:r>
            <w:r>
              <w:rPr>
                <w:rFonts w:ascii="宋体" w:hAnsi="宋体" w:hint="eastAsia"/>
                <w:spacing w:val="-4"/>
                <w:szCs w:val="21"/>
              </w:rPr>
              <w:t>。</w:t>
            </w:r>
          </w:p>
          <w:p w14:paraId="28E2E723" w14:textId="77777777" w:rsidR="006B1B40" w:rsidRDefault="006B1B40" w:rsidP="00F12BA4">
            <w:pPr>
              <w:adjustRightInd w:val="0"/>
              <w:snapToGrid w:val="0"/>
              <w:ind w:firstLineChars="200" w:firstLine="406"/>
              <w:jc w:val="left"/>
              <w:rPr>
                <w:rFonts w:ascii="宋体" w:hAnsi="宋体"/>
                <w:b/>
                <w:bCs/>
                <w:spacing w:val="-4"/>
                <w:szCs w:val="21"/>
              </w:rPr>
            </w:pPr>
            <w:r>
              <w:rPr>
                <w:rFonts w:ascii="宋体" w:hAnsi="宋体" w:hint="eastAsia"/>
                <w:b/>
                <w:bCs/>
                <w:spacing w:val="-4"/>
                <w:szCs w:val="21"/>
              </w:rPr>
              <w:t>（3）评标基准价的确定：将评标价平均值直接作为评标基准价（评标基准价保留两位小数，小数点后第三位四舍五入）。</w:t>
            </w:r>
          </w:p>
          <w:p w14:paraId="23C9FCAA" w14:textId="77777777" w:rsidR="006B1B40" w:rsidRDefault="006B1B40" w:rsidP="00F12BA4">
            <w:pPr>
              <w:adjustRightInd w:val="0"/>
              <w:snapToGrid w:val="0"/>
              <w:ind w:firstLineChars="200" w:firstLine="404"/>
              <w:rPr>
                <w:rFonts w:ascii="宋体" w:hAnsi="宋体" w:cs="微软雅黑"/>
              </w:rPr>
            </w:pPr>
            <w:r>
              <w:rPr>
                <w:rFonts w:ascii="宋体" w:hAnsi="宋体" w:hint="eastAsia"/>
                <w:spacing w:val="-4"/>
                <w:szCs w:val="21"/>
              </w:rPr>
              <w:t>在评标过程中，评标委员会应对招标人计算的评标基准价进行复核，存在计算错误的应予以修正并在评标报告中</w:t>
            </w:r>
            <w:proofErr w:type="gramStart"/>
            <w:r>
              <w:rPr>
                <w:rFonts w:ascii="宋体" w:hAnsi="宋体" w:hint="eastAsia"/>
                <w:spacing w:val="-4"/>
                <w:szCs w:val="21"/>
              </w:rPr>
              <w:t>作出</w:t>
            </w:r>
            <w:proofErr w:type="gramEnd"/>
            <w:r>
              <w:rPr>
                <w:rFonts w:ascii="宋体" w:hAnsi="宋体" w:hint="eastAsia"/>
                <w:spacing w:val="-4"/>
                <w:szCs w:val="21"/>
              </w:rPr>
              <w:t>说明。除此之外，评标基准价在整个评标期间保持不变，不随任何因素发生变化。</w:t>
            </w:r>
          </w:p>
        </w:tc>
      </w:tr>
      <w:tr w:rsidR="006B1B40" w14:paraId="4DC17C13" w14:textId="77777777" w:rsidTr="00F12BA4">
        <w:trPr>
          <w:jc w:val="center"/>
        </w:trPr>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B51F6C" w14:textId="77777777" w:rsidR="006B1B40" w:rsidRDefault="006B1B40" w:rsidP="00F12BA4">
            <w:pPr>
              <w:adjustRightInd w:val="0"/>
              <w:snapToGrid w:val="0"/>
              <w:jc w:val="center"/>
              <w:rPr>
                <w:rFonts w:ascii="宋体" w:hAnsi="宋体" w:cs="微软雅黑"/>
                <w:color w:val="000000"/>
              </w:rPr>
            </w:pPr>
            <w:r>
              <w:rPr>
                <w:rFonts w:ascii="宋体" w:hAnsi="宋体" w:cs="微软雅黑" w:hint="eastAsia"/>
                <w:color w:val="000000"/>
              </w:rPr>
              <w:t>2.2.3</w:t>
            </w:r>
          </w:p>
        </w:tc>
        <w:tc>
          <w:tcPr>
            <w:tcW w:w="0" w:type="auto"/>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42836AB8" w14:textId="77777777" w:rsidR="006B1B40" w:rsidRDefault="006B1B40" w:rsidP="00F12BA4">
            <w:pPr>
              <w:adjustRightInd w:val="0"/>
              <w:snapToGrid w:val="0"/>
              <w:ind w:right="-20"/>
              <w:jc w:val="center"/>
              <w:rPr>
                <w:rFonts w:ascii="宋体" w:hAnsi="宋体" w:cs="微软雅黑"/>
                <w:color w:val="000000"/>
              </w:rPr>
            </w:pPr>
            <w:r>
              <w:rPr>
                <w:rFonts w:ascii="宋体" w:hAnsi="宋体" w:cs="微软雅黑" w:hint="eastAsia"/>
                <w:color w:val="000000"/>
              </w:rPr>
              <w:t>投标报价的偏差率计算公式</w:t>
            </w:r>
          </w:p>
        </w:tc>
        <w:tc>
          <w:tcPr>
            <w:tcW w:w="7543"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46A1F1AE" w14:textId="77777777" w:rsidR="006B1B40" w:rsidRDefault="006B1B40" w:rsidP="00F12BA4">
            <w:pPr>
              <w:adjustRightInd w:val="0"/>
              <w:snapToGrid w:val="0"/>
              <w:rPr>
                <w:rFonts w:ascii="宋体" w:hAnsi="宋体" w:cs="微软雅黑"/>
                <w:color w:val="000000"/>
              </w:rPr>
            </w:pPr>
            <w:r>
              <w:rPr>
                <w:rFonts w:ascii="宋体" w:hAnsi="宋体" w:cs="微软雅黑" w:hint="eastAsia"/>
                <w:color w:val="000000"/>
              </w:rPr>
              <w:t>偏差率=100%×（投标人评标价-评标基准价）/评标基准价</w:t>
            </w:r>
          </w:p>
        </w:tc>
      </w:tr>
      <w:tr w:rsidR="006B1B40" w14:paraId="2704BB25" w14:textId="77777777" w:rsidTr="00F12BA4">
        <w:trPr>
          <w:jc w:val="center"/>
        </w:trPr>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C1B2E8" w14:textId="77777777" w:rsidR="006B1B40" w:rsidRDefault="006B1B40" w:rsidP="00F12BA4">
            <w:pPr>
              <w:adjustRightInd w:val="0"/>
              <w:snapToGrid w:val="0"/>
              <w:jc w:val="center"/>
              <w:rPr>
                <w:rFonts w:ascii="宋体" w:hAnsi="宋体" w:cs="微软雅黑" w:hint="eastAsia"/>
                <w:color w:val="000000"/>
              </w:rPr>
            </w:pPr>
            <w:r>
              <w:rPr>
                <w:rFonts w:ascii="宋体" w:hAnsi="宋体" w:cs="宋体" w:hint="eastAsia"/>
                <w:kern w:val="0"/>
                <w:szCs w:val="21"/>
              </w:rPr>
              <w:t>3.6.1</w:t>
            </w:r>
          </w:p>
        </w:tc>
        <w:tc>
          <w:tcPr>
            <w:tcW w:w="0" w:type="auto"/>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BF92521" w14:textId="77777777" w:rsidR="006B1B40" w:rsidRDefault="006B1B40" w:rsidP="00F12BA4">
            <w:pPr>
              <w:adjustRightInd w:val="0"/>
              <w:snapToGrid w:val="0"/>
              <w:ind w:right="-20"/>
              <w:jc w:val="center"/>
              <w:rPr>
                <w:rFonts w:ascii="宋体" w:hAnsi="宋体" w:cs="微软雅黑" w:hint="eastAsia"/>
                <w:color w:val="000000"/>
              </w:rPr>
            </w:pPr>
            <w:r>
              <w:rPr>
                <w:rFonts w:ascii="宋体" w:hAnsi="宋体" w:cs="宋体" w:hint="eastAsia"/>
                <w:kern w:val="0"/>
                <w:szCs w:val="21"/>
              </w:rPr>
              <w:t>投标文件相关信息核查</w:t>
            </w:r>
          </w:p>
        </w:tc>
        <w:tc>
          <w:tcPr>
            <w:tcW w:w="7543"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10123B55" w14:textId="77777777" w:rsidR="006B1B40" w:rsidRDefault="006B1B40" w:rsidP="00F12BA4">
            <w:pPr>
              <w:adjustRightInd w:val="0"/>
              <w:snapToGrid w:val="0"/>
              <w:jc w:val="left"/>
              <w:rPr>
                <w:rFonts w:ascii="宋体" w:hAnsi="宋体" w:cs="宋体" w:hint="eastAsia"/>
                <w:b/>
                <w:bCs/>
                <w:szCs w:val="21"/>
              </w:rPr>
            </w:pPr>
            <w:r>
              <w:rPr>
                <w:rFonts w:ascii="宋体" w:hAnsi="宋体" w:cs="宋体" w:hint="eastAsia"/>
                <w:b/>
                <w:bCs/>
                <w:szCs w:val="21"/>
              </w:rPr>
              <w:t>本款修改为：</w:t>
            </w:r>
          </w:p>
          <w:p w14:paraId="267AE547" w14:textId="77777777" w:rsidR="006B1B40" w:rsidRDefault="006B1B40" w:rsidP="00F12BA4">
            <w:pPr>
              <w:adjustRightInd w:val="0"/>
              <w:snapToGrid w:val="0"/>
              <w:ind w:firstLineChars="206" w:firstLine="433"/>
              <w:jc w:val="left"/>
              <w:rPr>
                <w:rFonts w:ascii="宋体" w:hAnsi="宋体" w:cs="宋体" w:hint="eastAsia"/>
                <w:szCs w:val="21"/>
              </w:rPr>
            </w:pPr>
            <w:r>
              <w:rPr>
                <w:rFonts w:ascii="宋体" w:hAnsi="宋体" w:cs="宋体" w:hint="eastAsia"/>
                <w:szCs w:val="21"/>
              </w:rPr>
              <w:t>在评标过程中，评标委员会应对以下信息进行查询：</w:t>
            </w:r>
          </w:p>
          <w:p w14:paraId="53BA8D83" w14:textId="77777777" w:rsidR="006B1B40" w:rsidRDefault="006B1B40" w:rsidP="00F12BA4">
            <w:pPr>
              <w:adjustRightInd w:val="0"/>
              <w:snapToGrid w:val="0"/>
              <w:ind w:firstLineChars="206" w:firstLine="433"/>
              <w:jc w:val="left"/>
              <w:rPr>
                <w:rFonts w:ascii="宋体" w:hAnsi="宋体" w:cs="宋体" w:hint="eastAsia"/>
                <w:szCs w:val="21"/>
              </w:rPr>
            </w:pPr>
            <w:r>
              <w:rPr>
                <w:rFonts w:ascii="宋体" w:hAnsi="宋体" w:cs="宋体" w:hint="eastAsia"/>
                <w:szCs w:val="21"/>
              </w:rPr>
              <w:t>（1）投标人信用情况网页截</w:t>
            </w:r>
            <w:proofErr w:type="gramStart"/>
            <w:r>
              <w:rPr>
                <w:rFonts w:ascii="宋体" w:hAnsi="宋体" w:cs="宋体" w:hint="eastAsia"/>
                <w:szCs w:val="21"/>
              </w:rPr>
              <w:t>图内容</w:t>
            </w:r>
            <w:proofErr w:type="gramEnd"/>
            <w:r>
              <w:rPr>
                <w:rFonts w:ascii="宋体" w:hAnsi="宋体" w:cs="宋体" w:hint="eastAsia"/>
                <w:szCs w:val="21"/>
              </w:rPr>
              <w:t>与在国家企业信用信息公示系统（</w:t>
            </w:r>
            <w:r>
              <w:rPr>
                <w:rFonts w:ascii="宋体" w:hAnsi="宋体" w:cs="仿宋" w:hint="eastAsia"/>
                <w:color w:val="000000"/>
                <w:sz w:val="22"/>
                <w:lang w:bidi="ar"/>
              </w:rPr>
              <w:t>https://www.gsxt.gov.cn/index.html</w:t>
            </w:r>
            <w:r>
              <w:rPr>
                <w:rFonts w:ascii="宋体" w:hAnsi="宋体" w:cs="宋体" w:hint="eastAsia"/>
                <w:szCs w:val="21"/>
              </w:rPr>
              <w:t>）中被列入严重违法失信名单（黑名单）信息（不含分公司）及在“信用中国”网站</w:t>
            </w:r>
            <w:r>
              <w:rPr>
                <w:rFonts w:ascii="宋体" w:hAnsi="宋体" w:cs="宋体" w:hint="eastAsia"/>
                <w:szCs w:val="21"/>
              </w:rPr>
              <w:lastRenderedPageBreak/>
              <w:t>（</w:t>
            </w:r>
            <w:r>
              <w:rPr>
                <w:rFonts w:ascii="宋体" w:hAnsi="宋体" w:cs="仿宋" w:hint="eastAsia"/>
                <w:color w:val="000000"/>
                <w:sz w:val="22"/>
                <w:lang w:bidi="ar"/>
              </w:rPr>
              <w:t>https://www.creditchina.gov.cn/</w:t>
            </w:r>
            <w:r>
              <w:rPr>
                <w:rFonts w:ascii="宋体" w:hAnsi="宋体" w:cs="宋体" w:hint="eastAsia"/>
                <w:szCs w:val="21"/>
              </w:rPr>
              <w:t>）中被列入失信被执行人名单、经营（活动）异常经营名录、重大税收违法失信主体、安全生产严重失信主体名单、政府采购严重违法失信行为记录名单（均不含分公司）、在中国执行信息公开网（https://zxgk.court.gov.cn/）中被列入失信被执行人（均不含分公司）的投标人的复核结果一致。</w:t>
            </w:r>
          </w:p>
          <w:p w14:paraId="36D3C7B0" w14:textId="77777777" w:rsidR="006B1B40" w:rsidRDefault="006B1B40" w:rsidP="00F12BA4">
            <w:pPr>
              <w:adjustRightInd w:val="0"/>
              <w:snapToGrid w:val="0"/>
              <w:ind w:firstLineChars="206" w:firstLine="434"/>
              <w:jc w:val="left"/>
              <w:rPr>
                <w:rFonts w:ascii="宋体" w:hAnsi="宋体" w:cs="宋体" w:hint="eastAsia"/>
                <w:b/>
                <w:bCs/>
                <w:szCs w:val="21"/>
              </w:rPr>
            </w:pPr>
            <w:r>
              <w:rPr>
                <w:rFonts w:ascii="宋体" w:hAnsi="宋体" w:cs="宋体" w:hint="eastAsia"/>
                <w:b/>
                <w:bCs/>
                <w:szCs w:val="21"/>
              </w:rPr>
              <w:t>如投标人未提供相关网页截图或所附截图与复核结果不一致导致不能满足资格评审要求的，评标委员会应否决其投标。</w:t>
            </w:r>
          </w:p>
          <w:p w14:paraId="75A07065" w14:textId="77777777" w:rsidR="006B1B40" w:rsidRDefault="006B1B40" w:rsidP="00F12BA4">
            <w:pPr>
              <w:adjustRightInd w:val="0"/>
              <w:snapToGrid w:val="0"/>
              <w:ind w:firstLineChars="200" w:firstLine="420"/>
              <w:rPr>
                <w:rFonts w:ascii="宋体" w:hAnsi="宋体" w:cs="微软雅黑" w:hint="eastAsia"/>
                <w:color w:val="000000"/>
              </w:rPr>
            </w:pPr>
            <w:r>
              <w:rPr>
                <w:rFonts w:ascii="宋体" w:hAnsi="宋体" w:cs="宋体" w:hint="eastAsia"/>
                <w:szCs w:val="21"/>
              </w:rPr>
              <w:t>（2）评标委员会在评标时按照投标人提供的验证方式对电子保函或电子保证保险进行验证。如投标人未提供电子保函或电子保证保险的验证方式，或根据提供的验证方式无法核实的，评标委员会应否决其投标。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rsidR="006B1B40" w14:paraId="4D00D413" w14:textId="77777777" w:rsidTr="00F12BA4">
        <w:trPr>
          <w:jc w:val="center"/>
        </w:trPr>
        <w:tc>
          <w:tcPr>
            <w:tcW w:w="9555"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8C3602" w14:textId="77777777" w:rsidR="006B1B40" w:rsidRDefault="006B1B40" w:rsidP="00F12BA4">
            <w:pPr>
              <w:adjustRightInd w:val="0"/>
              <w:snapToGrid w:val="0"/>
              <w:jc w:val="left"/>
              <w:rPr>
                <w:rFonts w:ascii="宋体" w:hAnsi="宋体" w:cs="宋体" w:hint="eastAsia"/>
                <w:szCs w:val="21"/>
              </w:rPr>
            </w:pPr>
            <w:r>
              <w:rPr>
                <w:rFonts w:ascii="宋体" w:hAnsi="宋体" w:cs="宋体" w:hint="eastAsia"/>
                <w:szCs w:val="21"/>
              </w:rPr>
              <w:lastRenderedPageBreak/>
              <w:t>其他需要补充的内容：无</w:t>
            </w:r>
          </w:p>
        </w:tc>
      </w:tr>
    </w:tbl>
    <w:p w14:paraId="33D4C5BA" w14:textId="77777777" w:rsidR="006B1B40" w:rsidRDefault="006B1B40" w:rsidP="006B1B40">
      <w:pPr>
        <w:tabs>
          <w:tab w:val="left" w:pos="720"/>
          <w:tab w:val="left" w:pos="1680"/>
          <w:tab w:val="left" w:pos="2620"/>
        </w:tabs>
        <w:wordWrap w:val="0"/>
        <w:autoSpaceDE w:val="0"/>
        <w:autoSpaceDN w:val="0"/>
        <w:adjustRightInd w:val="0"/>
        <w:spacing w:line="296" w:lineRule="exact"/>
        <w:ind w:right="96"/>
        <w:jc w:val="right"/>
      </w:pPr>
      <w:r>
        <w:rPr>
          <w:rFonts w:hint="eastAsia"/>
        </w:rPr>
        <w:t>续上表</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750"/>
        <w:gridCol w:w="1117"/>
        <w:gridCol w:w="1167"/>
        <w:gridCol w:w="5597"/>
      </w:tblGrid>
      <w:tr w:rsidR="006B1B40" w14:paraId="10FF5FB2" w14:textId="77777777" w:rsidTr="00F12BA4">
        <w:trPr>
          <w:trHeight w:val="453"/>
          <w:tblHeader/>
          <w:jc w:val="center"/>
        </w:trPr>
        <w:tc>
          <w:tcPr>
            <w:tcW w:w="841" w:type="dxa"/>
            <w:tcBorders>
              <w:top w:val="single" w:sz="4" w:space="0" w:color="auto"/>
              <w:left w:val="single" w:sz="4" w:space="0" w:color="auto"/>
              <w:bottom w:val="single" w:sz="4" w:space="0" w:color="auto"/>
              <w:right w:val="single" w:sz="4" w:space="0" w:color="auto"/>
            </w:tcBorders>
            <w:vAlign w:val="center"/>
          </w:tcPr>
          <w:p w14:paraId="04B24ED6" w14:textId="77777777" w:rsidR="006B1B40" w:rsidRDefault="006B1B40" w:rsidP="00F12BA4">
            <w:pPr>
              <w:pStyle w:val="af0"/>
              <w:spacing w:line="240" w:lineRule="atLeast"/>
              <w:jc w:val="center"/>
              <w:textAlignment w:val="baseline"/>
              <w:rPr>
                <w:rFonts w:hAnsi="宋体"/>
                <w:b/>
                <w:bCs/>
                <w:kern w:val="0"/>
                <w:szCs w:val="21"/>
              </w:rPr>
            </w:pPr>
            <w:bookmarkStart w:id="27" w:name="_Hlk202946696"/>
            <w:r>
              <w:rPr>
                <w:rFonts w:hAnsi="宋体" w:hint="eastAsia"/>
                <w:b/>
                <w:bCs/>
              </w:rPr>
              <w:t>条款号</w:t>
            </w:r>
            <w:bookmarkEnd w:id="27"/>
          </w:p>
        </w:tc>
        <w:tc>
          <w:tcPr>
            <w:tcW w:w="750" w:type="dxa"/>
            <w:tcBorders>
              <w:top w:val="single" w:sz="4" w:space="0" w:color="auto"/>
              <w:left w:val="single" w:sz="4" w:space="0" w:color="auto"/>
              <w:bottom w:val="single" w:sz="4" w:space="0" w:color="auto"/>
              <w:right w:val="single" w:sz="4" w:space="0" w:color="auto"/>
            </w:tcBorders>
            <w:vAlign w:val="center"/>
          </w:tcPr>
          <w:p w14:paraId="47870830" w14:textId="77777777" w:rsidR="006B1B40" w:rsidRDefault="006B1B40" w:rsidP="00F12BA4">
            <w:pPr>
              <w:adjustRightInd w:val="0"/>
              <w:snapToGrid w:val="0"/>
              <w:spacing w:line="288" w:lineRule="auto"/>
              <w:jc w:val="center"/>
              <w:rPr>
                <w:rFonts w:ascii="宋体" w:hAnsi="宋体" w:hint="eastAsia"/>
                <w:b/>
                <w:bCs/>
                <w:u w:val="single"/>
              </w:rPr>
            </w:pPr>
            <w:r>
              <w:rPr>
                <w:rFonts w:ascii="宋体" w:hAnsi="宋体" w:hint="eastAsia"/>
                <w:b/>
                <w:bCs/>
              </w:rPr>
              <w:t>评审因素</w:t>
            </w:r>
          </w:p>
        </w:tc>
        <w:tc>
          <w:tcPr>
            <w:tcW w:w="1117" w:type="dxa"/>
            <w:tcBorders>
              <w:top w:val="single" w:sz="4" w:space="0" w:color="auto"/>
              <w:left w:val="single" w:sz="4" w:space="0" w:color="auto"/>
              <w:bottom w:val="single" w:sz="4" w:space="0" w:color="auto"/>
              <w:right w:val="single" w:sz="4" w:space="0" w:color="auto"/>
            </w:tcBorders>
            <w:vAlign w:val="center"/>
          </w:tcPr>
          <w:p w14:paraId="2251E5DE" w14:textId="77777777" w:rsidR="006B1B40" w:rsidRDefault="006B1B40" w:rsidP="00F12BA4">
            <w:pPr>
              <w:adjustRightInd w:val="0"/>
              <w:snapToGrid w:val="0"/>
              <w:spacing w:line="288" w:lineRule="auto"/>
              <w:jc w:val="center"/>
              <w:rPr>
                <w:rFonts w:ascii="宋体" w:hAnsi="宋体"/>
                <w:b/>
                <w:bCs/>
              </w:rPr>
            </w:pPr>
            <w:r>
              <w:rPr>
                <w:rFonts w:ascii="宋体" w:hAnsi="宋体" w:hint="eastAsia"/>
                <w:b/>
                <w:bCs/>
              </w:rPr>
              <w:t>评审细项</w:t>
            </w:r>
          </w:p>
        </w:tc>
        <w:tc>
          <w:tcPr>
            <w:tcW w:w="1167" w:type="dxa"/>
            <w:tcBorders>
              <w:top w:val="single" w:sz="4" w:space="0" w:color="auto"/>
              <w:left w:val="single" w:sz="4" w:space="0" w:color="auto"/>
              <w:bottom w:val="single" w:sz="4" w:space="0" w:color="auto"/>
              <w:right w:val="single" w:sz="4" w:space="0" w:color="auto"/>
            </w:tcBorders>
            <w:vAlign w:val="center"/>
          </w:tcPr>
          <w:p w14:paraId="3AEC339D" w14:textId="77777777" w:rsidR="006B1B40" w:rsidRDefault="006B1B40" w:rsidP="00F12BA4">
            <w:pPr>
              <w:spacing w:line="288" w:lineRule="auto"/>
              <w:jc w:val="center"/>
              <w:rPr>
                <w:rFonts w:ascii="宋体" w:hAnsi="宋体" w:hint="eastAsia"/>
                <w:b/>
                <w:bCs/>
              </w:rPr>
            </w:pPr>
            <w:r>
              <w:rPr>
                <w:rFonts w:ascii="宋体" w:hAnsi="宋体" w:hint="eastAsia"/>
                <w:b/>
                <w:bCs/>
                <w:spacing w:val="-3"/>
              </w:rPr>
              <w:t>评审因素权重分</w:t>
            </w:r>
            <w:r>
              <w:rPr>
                <w:rFonts w:ascii="宋体" w:hAnsi="宋体" w:hint="eastAsia"/>
                <w:b/>
                <w:bCs/>
                <w:spacing w:val="-2"/>
              </w:rPr>
              <w:t>值</w:t>
            </w:r>
          </w:p>
        </w:tc>
        <w:tc>
          <w:tcPr>
            <w:tcW w:w="5597" w:type="dxa"/>
            <w:tcBorders>
              <w:top w:val="single" w:sz="4" w:space="0" w:color="auto"/>
              <w:left w:val="single" w:sz="4" w:space="0" w:color="auto"/>
              <w:bottom w:val="single" w:sz="4" w:space="0" w:color="auto"/>
              <w:right w:val="single" w:sz="4" w:space="0" w:color="auto"/>
            </w:tcBorders>
            <w:vAlign w:val="center"/>
          </w:tcPr>
          <w:p w14:paraId="1284F032" w14:textId="77777777" w:rsidR="006B1B40" w:rsidRDefault="006B1B40" w:rsidP="00F12BA4">
            <w:pPr>
              <w:spacing w:line="288" w:lineRule="auto"/>
              <w:jc w:val="center"/>
              <w:rPr>
                <w:rFonts w:ascii="宋体" w:hAnsi="宋体" w:hint="eastAsia"/>
                <w:b/>
                <w:bCs/>
                <w:spacing w:val="-3"/>
              </w:rPr>
            </w:pPr>
            <w:r>
              <w:rPr>
                <w:rFonts w:ascii="宋体" w:hAnsi="宋体" w:hint="eastAsia"/>
                <w:b/>
                <w:bCs/>
                <w:spacing w:val="-1"/>
              </w:rPr>
              <w:t>评审标准</w:t>
            </w:r>
          </w:p>
        </w:tc>
      </w:tr>
      <w:tr w:rsidR="006B1B40" w14:paraId="6D9E35D2" w14:textId="77777777" w:rsidTr="00F12BA4">
        <w:trPr>
          <w:trHeight w:val="2030"/>
          <w:jc w:val="center"/>
        </w:trPr>
        <w:tc>
          <w:tcPr>
            <w:tcW w:w="841" w:type="dxa"/>
            <w:vMerge w:val="restart"/>
            <w:tcBorders>
              <w:top w:val="single" w:sz="4" w:space="0" w:color="auto"/>
              <w:left w:val="single" w:sz="4" w:space="0" w:color="auto"/>
              <w:right w:val="single" w:sz="4" w:space="0" w:color="auto"/>
            </w:tcBorders>
            <w:vAlign w:val="center"/>
          </w:tcPr>
          <w:p w14:paraId="3006E59D" w14:textId="77777777" w:rsidR="006B1B40" w:rsidRDefault="006B1B40" w:rsidP="00F12BA4">
            <w:pPr>
              <w:spacing w:line="288" w:lineRule="auto"/>
              <w:jc w:val="center"/>
              <w:rPr>
                <w:rFonts w:ascii="宋体" w:hAnsi="宋体"/>
                <w:szCs w:val="21"/>
              </w:rPr>
            </w:pPr>
            <w:r>
              <w:rPr>
                <w:rFonts w:ascii="宋体" w:hAnsi="宋体" w:hint="eastAsia"/>
                <w:kern w:val="0"/>
              </w:rPr>
              <w:t>2.2(4))</w:t>
            </w:r>
          </w:p>
        </w:tc>
        <w:tc>
          <w:tcPr>
            <w:tcW w:w="750" w:type="dxa"/>
            <w:vMerge w:val="restart"/>
            <w:tcBorders>
              <w:top w:val="single" w:sz="4" w:space="0" w:color="auto"/>
              <w:left w:val="single" w:sz="4" w:space="0" w:color="auto"/>
              <w:right w:val="single" w:sz="4" w:space="0" w:color="auto"/>
            </w:tcBorders>
            <w:vAlign w:val="center"/>
          </w:tcPr>
          <w:p w14:paraId="13A3897C" w14:textId="77777777" w:rsidR="006B1B40" w:rsidRDefault="006B1B40" w:rsidP="00F12BA4">
            <w:pPr>
              <w:spacing w:line="288" w:lineRule="auto"/>
              <w:jc w:val="center"/>
              <w:rPr>
                <w:rFonts w:ascii="宋体" w:hAnsi="宋体" w:hint="eastAsia"/>
              </w:rPr>
            </w:pPr>
            <w:r>
              <w:rPr>
                <w:rFonts w:ascii="宋体" w:hAnsi="宋体" w:hint="eastAsia"/>
              </w:rPr>
              <w:t>（标段KFJJ-01）</w:t>
            </w:r>
            <w:r>
              <w:rPr>
                <w:rFonts w:ascii="宋体" w:hAnsi="宋体" w:hint="eastAsia"/>
                <w:kern w:val="0"/>
              </w:rPr>
              <w:t>商务评审标准（明标部分）</w:t>
            </w:r>
          </w:p>
        </w:tc>
        <w:tc>
          <w:tcPr>
            <w:tcW w:w="1117" w:type="dxa"/>
            <w:tcBorders>
              <w:top w:val="single" w:sz="4" w:space="0" w:color="auto"/>
              <w:left w:val="single" w:sz="4" w:space="0" w:color="auto"/>
              <w:bottom w:val="single" w:sz="4" w:space="0" w:color="auto"/>
              <w:right w:val="single" w:sz="4" w:space="0" w:color="auto"/>
            </w:tcBorders>
            <w:vAlign w:val="center"/>
          </w:tcPr>
          <w:p w14:paraId="03DE1E89" w14:textId="77777777" w:rsidR="006B1B40" w:rsidRDefault="006B1B40" w:rsidP="00F12BA4">
            <w:pPr>
              <w:adjustRightInd w:val="0"/>
              <w:snapToGrid w:val="0"/>
              <w:spacing w:line="288" w:lineRule="auto"/>
              <w:jc w:val="center"/>
              <w:rPr>
                <w:rFonts w:ascii="宋体" w:hAnsi="宋体" w:hint="eastAsia"/>
              </w:rPr>
            </w:pPr>
            <w:r>
              <w:rPr>
                <w:rFonts w:ascii="宋体" w:hAnsi="宋体" w:hint="eastAsia"/>
              </w:rPr>
              <w:t>投标货物技术性能指标的响应程度</w:t>
            </w:r>
          </w:p>
        </w:tc>
        <w:tc>
          <w:tcPr>
            <w:tcW w:w="1167" w:type="dxa"/>
            <w:tcBorders>
              <w:top w:val="single" w:sz="4" w:space="0" w:color="auto"/>
              <w:left w:val="single" w:sz="4" w:space="0" w:color="auto"/>
              <w:bottom w:val="single" w:sz="4" w:space="0" w:color="auto"/>
              <w:right w:val="single" w:sz="4" w:space="0" w:color="auto"/>
            </w:tcBorders>
            <w:vAlign w:val="center"/>
          </w:tcPr>
          <w:p w14:paraId="7B4621FE" w14:textId="77777777" w:rsidR="006B1B40" w:rsidRDefault="006B1B40" w:rsidP="00F12BA4">
            <w:pPr>
              <w:spacing w:line="288" w:lineRule="auto"/>
              <w:jc w:val="center"/>
              <w:rPr>
                <w:rFonts w:ascii="宋体" w:hAnsi="宋体" w:hint="eastAsia"/>
              </w:rPr>
            </w:pPr>
            <w:r>
              <w:rPr>
                <w:rFonts w:ascii="宋体" w:hAnsi="宋体" w:hint="eastAsia"/>
                <w:kern w:val="0"/>
                <w:u w:val="single"/>
              </w:rPr>
              <w:t>10</w:t>
            </w:r>
            <w:r>
              <w:rPr>
                <w:rFonts w:ascii="宋体" w:hAnsi="宋体" w:hint="eastAsia"/>
                <w:kern w:val="0"/>
              </w:rPr>
              <w:t>分</w:t>
            </w:r>
          </w:p>
        </w:tc>
        <w:tc>
          <w:tcPr>
            <w:tcW w:w="5597" w:type="dxa"/>
            <w:tcBorders>
              <w:top w:val="single" w:sz="4" w:space="0" w:color="auto"/>
              <w:left w:val="single" w:sz="4" w:space="0" w:color="auto"/>
              <w:bottom w:val="single" w:sz="4" w:space="0" w:color="auto"/>
              <w:right w:val="single" w:sz="4" w:space="0" w:color="auto"/>
            </w:tcBorders>
            <w:vAlign w:val="center"/>
          </w:tcPr>
          <w:p w14:paraId="4C92FE44" w14:textId="77777777" w:rsidR="006B1B40" w:rsidRDefault="006B1B40" w:rsidP="00F12BA4">
            <w:pPr>
              <w:ind w:firstLineChars="200" w:firstLine="420"/>
              <w:rPr>
                <w:rFonts w:ascii="宋体" w:hAnsi="宋体" w:hint="eastAsia"/>
                <w:color w:val="000000"/>
                <w:kern w:val="0"/>
              </w:rPr>
            </w:pPr>
            <w:r>
              <w:rPr>
                <w:rFonts w:ascii="宋体" w:hAnsi="宋体" w:hint="eastAsia"/>
                <w:color w:val="000000"/>
                <w:kern w:val="0"/>
              </w:rPr>
              <w:t>投标人提供符合或优于招标文件第五章第十一条《物资采购清单》附件一《重要参数表中》“▲”项参数，且提供第三方出具的检测报告，得10分；未提供或者缺项漏项或提供的检测报告中未完全体现“▲”项参数的，每有一项减0.7分；最低得0分。</w:t>
            </w:r>
          </w:p>
          <w:p w14:paraId="3E314D3F" w14:textId="77777777" w:rsidR="006B1B40" w:rsidRDefault="006B1B40" w:rsidP="00F12BA4">
            <w:pPr>
              <w:ind w:firstLineChars="200" w:firstLine="422"/>
              <w:rPr>
                <w:rFonts w:ascii="宋体" w:hAnsi="宋体" w:hint="eastAsia"/>
                <w:b/>
                <w:bCs/>
              </w:rPr>
            </w:pPr>
            <w:r>
              <w:rPr>
                <w:rFonts w:ascii="宋体" w:hAnsi="宋体" w:hint="eastAsia"/>
                <w:b/>
                <w:bCs/>
              </w:rPr>
              <w:t>注：1、</w:t>
            </w:r>
            <w:bookmarkStart w:id="28" w:name="OLE_LINK32"/>
            <w:r>
              <w:rPr>
                <w:rFonts w:ascii="宋体" w:hAnsi="宋体" w:hint="eastAsia"/>
                <w:b/>
                <w:bCs/>
              </w:rPr>
              <w:t>投标人须在投标文件中附具有</w:t>
            </w:r>
            <w:r>
              <w:rPr>
                <w:rFonts w:ascii="宋体" w:hAnsi="宋体" w:hint="eastAsia"/>
                <w:b/>
                <w:bCs/>
                <w:color w:val="000000"/>
                <w:kern w:val="0"/>
              </w:rPr>
              <w:t>CMA或CNAS</w:t>
            </w:r>
            <w:r>
              <w:rPr>
                <w:rFonts w:ascii="宋体" w:hAnsi="宋体" w:hint="eastAsia"/>
                <w:b/>
                <w:bCs/>
              </w:rPr>
              <w:t>资质的第三方检测机构出具的检测报告</w:t>
            </w:r>
            <w:bookmarkEnd w:id="28"/>
            <w:r>
              <w:rPr>
                <w:rFonts w:ascii="宋体" w:hAnsi="宋体" w:hint="eastAsia"/>
                <w:b/>
                <w:bCs/>
              </w:rPr>
              <w:t>。未提供以上证明资料的或提供的检测报告不能证明投标人响应程度的或检测报告模糊不清、无法辨认的，不予认定。</w:t>
            </w:r>
          </w:p>
          <w:p w14:paraId="046D3BDD" w14:textId="77777777" w:rsidR="006B1B40" w:rsidRDefault="006B1B40" w:rsidP="00F12BA4">
            <w:pPr>
              <w:ind w:firstLineChars="200" w:firstLine="422"/>
              <w:rPr>
                <w:rFonts w:ascii="宋体" w:hAnsi="宋体" w:hint="eastAsia"/>
                <w:b/>
                <w:bCs/>
              </w:rPr>
            </w:pPr>
            <w:r>
              <w:rPr>
                <w:rFonts w:ascii="宋体" w:hAnsi="宋体" w:hint="eastAsia"/>
                <w:b/>
                <w:bCs/>
                <w:color w:val="000000"/>
                <w:kern w:val="0"/>
              </w:rPr>
              <w:t>2.投标人须在提供的检测报告中明确标注符合或优于“▲”项参数位置及页码。</w:t>
            </w:r>
          </w:p>
        </w:tc>
      </w:tr>
      <w:tr w:rsidR="006B1B40" w14:paraId="28EC0885" w14:textId="77777777" w:rsidTr="00F12BA4">
        <w:trPr>
          <w:trHeight w:val="239"/>
          <w:jc w:val="center"/>
        </w:trPr>
        <w:tc>
          <w:tcPr>
            <w:tcW w:w="841" w:type="dxa"/>
            <w:vMerge/>
            <w:tcBorders>
              <w:left w:val="single" w:sz="4" w:space="0" w:color="auto"/>
              <w:right w:val="single" w:sz="4" w:space="0" w:color="auto"/>
            </w:tcBorders>
            <w:vAlign w:val="center"/>
          </w:tcPr>
          <w:p w14:paraId="69839D64" w14:textId="77777777" w:rsidR="006B1B40" w:rsidRDefault="006B1B40" w:rsidP="00F12BA4">
            <w:pPr>
              <w:widowControl/>
              <w:jc w:val="left"/>
              <w:rPr>
                <w:rFonts w:ascii="宋体" w:hAnsi="宋体"/>
                <w:szCs w:val="21"/>
              </w:rPr>
            </w:pPr>
          </w:p>
        </w:tc>
        <w:tc>
          <w:tcPr>
            <w:tcW w:w="750" w:type="dxa"/>
            <w:vMerge/>
            <w:tcBorders>
              <w:left w:val="single" w:sz="4" w:space="0" w:color="auto"/>
              <w:right w:val="single" w:sz="4" w:space="0" w:color="auto"/>
            </w:tcBorders>
            <w:vAlign w:val="center"/>
          </w:tcPr>
          <w:p w14:paraId="7939F8F0" w14:textId="77777777" w:rsidR="006B1B40" w:rsidRDefault="006B1B40" w:rsidP="00F12BA4">
            <w:pPr>
              <w:widowControl/>
              <w:jc w:val="left"/>
              <w:rPr>
                <w:rFonts w:ascii="宋体" w:hAnsi="宋体" w:hint="eastAsia"/>
              </w:rPr>
            </w:pPr>
          </w:p>
        </w:tc>
        <w:tc>
          <w:tcPr>
            <w:tcW w:w="1117" w:type="dxa"/>
            <w:vMerge w:val="restart"/>
            <w:tcBorders>
              <w:top w:val="single" w:sz="4" w:space="0" w:color="auto"/>
              <w:left w:val="single" w:sz="4" w:space="0" w:color="auto"/>
              <w:right w:val="single" w:sz="4" w:space="0" w:color="auto"/>
            </w:tcBorders>
            <w:vAlign w:val="center"/>
          </w:tcPr>
          <w:p w14:paraId="401019CE" w14:textId="77777777" w:rsidR="006B1B40" w:rsidRDefault="006B1B40" w:rsidP="00F12BA4">
            <w:pPr>
              <w:adjustRightInd w:val="0"/>
              <w:snapToGrid w:val="0"/>
              <w:spacing w:line="288" w:lineRule="auto"/>
              <w:jc w:val="center"/>
              <w:rPr>
                <w:rFonts w:ascii="宋体" w:hAnsi="宋体" w:hint="eastAsia"/>
              </w:rPr>
            </w:pPr>
            <w:r>
              <w:rPr>
                <w:rFonts w:ascii="宋体" w:hAnsi="宋体" w:hint="eastAsia"/>
              </w:rPr>
              <w:t>投标货物的业绩</w:t>
            </w:r>
          </w:p>
        </w:tc>
        <w:tc>
          <w:tcPr>
            <w:tcW w:w="1167" w:type="dxa"/>
            <w:vMerge w:val="restart"/>
            <w:tcBorders>
              <w:top w:val="single" w:sz="4" w:space="0" w:color="auto"/>
              <w:left w:val="single" w:sz="4" w:space="0" w:color="auto"/>
              <w:right w:val="single" w:sz="4" w:space="0" w:color="auto"/>
            </w:tcBorders>
            <w:vAlign w:val="center"/>
          </w:tcPr>
          <w:p w14:paraId="44BACF2C" w14:textId="77777777" w:rsidR="006B1B40" w:rsidRDefault="006B1B40" w:rsidP="00F12BA4">
            <w:pPr>
              <w:spacing w:line="288" w:lineRule="auto"/>
              <w:jc w:val="center"/>
              <w:rPr>
                <w:rFonts w:ascii="宋体" w:hAnsi="宋体" w:hint="eastAsia"/>
              </w:rPr>
            </w:pPr>
            <w:r>
              <w:rPr>
                <w:rFonts w:ascii="宋体" w:hAnsi="宋体" w:hint="eastAsia"/>
                <w:kern w:val="0"/>
              </w:rPr>
              <w:t>10分</w:t>
            </w:r>
          </w:p>
        </w:tc>
        <w:tc>
          <w:tcPr>
            <w:tcW w:w="5597" w:type="dxa"/>
            <w:tcBorders>
              <w:top w:val="single" w:sz="4" w:space="0" w:color="auto"/>
              <w:left w:val="single" w:sz="4" w:space="0" w:color="auto"/>
              <w:bottom w:val="single" w:sz="4" w:space="0" w:color="auto"/>
              <w:right w:val="single" w:sz="4" w:space="0" w:color="auto"/>
            </w:tcBorders>
            <w:vAlign w:val="center"/>
          </w:tcPr>
          <w:p w14:paraId="4DAAB4EF" w14:textId="77777777" w:rsidR="006B1B40" w:rsidRDefault="006B1B40" w:rsidP="00F12BA4">
            <w:pPr>
              <w:ind w:firstLineChars="200" w:firstLine="420"/>
              <w:rPr>
                <w:rFonts w:ascii="宋体" w:hAnsi="宋体" w:hint="eastAsia"/>
              </w:rPr>
            </w:pPr>
            <w:r>
              <w:rPr>
                <w:rFonts w:ascii="宋体" w:hAnsi="宋体" w:hint="eastAsia"/>
              </w:rPr>
              <w:t>满足资格审查条件最低要求，得6分。</w:t>
            </w:r>
          </w:p>
        </w:tc>
      </w:tr>
      <w:tr w:rsidR="006B1B40" w14:paraId="5EE806B0" w14:textId="77777777" w:rsidTr="00F12BA4">
        <w:trPr>
          <w:trHeight w:val="534"/>
          <w:jc w:val="center"/>
        </w:trPr>
        <w:tc>
          <w:tcPr>
            <w:tcW w:w="841" w:type="dxa"/>
            <w:vMerge/>
            <w:tcBorders>
              <w:left w:val="single" w:sz="4" w:space="0" w:color="auto"/>
              <w:bottom w:val="single" w:sz="4" w:space="0" w:color="auto"/>
              <w:right w:val="single" w:sz="4" w:space="0" w:color="auto"/>
            </w:tcBorders>
            <w:vAlign w:val="center"/>
          </w:tcPr>
          <w:p w14:paraId="020FAC0A" w14:textId="77777777" w:rsidR="006B1B40" w:rsidRDefault="006B1B40" w:rsidP="00F12BA4">
            <w:pPr>
              <w:widowControl/>
              <w:jc w:val="left"/>
              <w:rPr>
                <w:rFonts w:ascii="宋体" w:hAnsi="宋体"/>
                <w:szCs w:val="21"/>
              </w:rPr>
            </w:pPr>
          </w:p>
        </w:tc>
        <w:tc>
          <w:tcPr>
            <w:tcW w:w="750" w:type="dxa"/>
            <w:vMerge/>
            <w:tcBorders>
              <w:left w:val="single" w:sz="4" w:space="0" w:color="auto"/>
              <w:bottom w:val="single" w:sz="4" w:space="0" w:color="auto"/>
              <w:right w:val="single" w:sz="4" w:space="0" w:color="auto"/>
            </w:tcBorders>
            <w:vAlign w:val="center"/>
          </w:tcPr>
          <w:p w14:paraId="2E47A751" w14:textId="77777777" w:rsidR="006B1B40" w:rsidRDefault="006B1B40" w:rsidP="00F12BA4">
            <w:pPr>
              <w:widowControl/>
              <w:jc w:val="left"/>
              <w:rPr>
                <w:rFonts w:ascii="宋体" w:hAnsi="宋体" w:hint="eastAsia"/>
              </w:rPr>
            </w:pPr>
          </w:p>
        </w:tc>
        <w:tc>
          <w:tcPr>
            <w:tcW w:w="1117" w:type="dxa"/>
            <w:vMerge/>
            <w:tcBorders>
              <w:left w:val="single" w:sz="4" w:space="0" w:color="auto"/>
              <w:bottom w:val="single" w:sz="4" w:space="0" w:color="auto"/>
              <w:right w:val="single" w:sz="4" w:space="0" w:color="auto"/>
            </w:tcBorders>
            <w:vAlign w:val="center"/>
          </w:tcPr>
          <w:p w14:paraId="0DEAA44D" w14:textId="77777777" w:rsidR="006B1B40" w:rsidRDefault="006B1B40" w:rsidP="00F12BA4">
            <w:pPr>
              <w:adjustRightInd w:val="0"/>
              <w:snapToGrid w:val="0"/>
              <w:spacing w:line="288" w:lineRule="auto"/>
              <w:jc w:val="center"/>
              <w:rPr>
                <w:rFonts w:ascii="宋体" w:hAnsi="宋体" w:hint="eastAsia"/>
              </w:rPr>
            </w:pPr>
          </w:p>
        </w:tc>
        <w:tc>
          <w:tcPr>
            <w:tcW w:w="1167" w:type="dxa"/>
            <w:vMerge/>
            <w:tcBorders>
              <w:left w:val="single" w:sz="4" w:space="0" w:color="auto"/>
              <w:bottom w:val="single" w:sz="4" w:space="0" w:color="auto"/>
              <w:right w:val="single" w:sz="4" w:space="0" w:color="auto"/>
            </w:tcBorders>
            <w:vAlign w:val="center"/>
          </w:tcPr>
          <w:p w14:paraId="7DADC83B" w14:textId="77777777" w:rsidR="006B1B40" w:rsidRDefault="006B1B40" w:rsidP="00F12BA4">
            <w:pPr>
              <w:spacing w:line="288" w:lineRule="auto"/>
              <w:jc w:val="center"/>
              <w:rPr>
                <w:rFonts w:ascii="宋体" w:hAnsi="宋体" w:hint="eastAsia"/>
                <w:kern w:val="0"/>
              </w:rPr>
            </w:pPr>
          </w:p>
        </w:tc>
        <w:tc>
          <w:tcPr>
            <w:tcW w:w="5597" w:type="dxa"/>
            <w:tcBorders>
              <w:top w:val="single" w:sz="4" w:space="0" w:color="auto"/>
              <w:left w:val="single" w:sz="4" w:space="0" w:color="auto"/>
              <w:bottom w:val="single" w:sz="4" w:space="0" w:color="auto"/>
              <w:right w:val="single" w:sz="4" w:space="0" w:color="auto"/>
            </w:tcBorders>
            <w:vAlign w:val="center"/>
          </w:tcPr>
          <w:p w14:paraId="0EE76A5C" w14:textId="77777777" w:rsidR="006B1B40" w:rsidRDefault="006B1B40" w:rsidP="00F12BA4">
            <w:pPr>
              <w:ind w:firstLineChars="200" w:firstLine="420"/>
              <w:rPr>
                <w:rFonts w:ascii="宋体" w:hAnsi="宋体" w:hint="eastAsia"/>
              </w:rPr>
            </w:pPr>
            <w:r>
              <w:rPr>
                <w:rFonts w:ascii="宋体" w:hAnsi="宋体" w:hint="eastAsia"/>
              </w:rPr>
              <w:t>每增加1个满足附件1附录2资格审查条件（业绩最低要求）的业绩，加2分，最高加4分。</w:t>
            </w:r>
          </w:p>
        </w:tc>
      </w:tr>
      <w:tr w:rsidR="006B1B40" w14:paraId="3AB77E0C" w14:textId="77777777" w:rsidTr="00F12BA4">
        <w:trPr>
          <w:trHeight w:val="983"/>
          <w:jc w:val="center"/>
        </w:trPr>
        <w:tc>
          <w:tcPr>
            <w:tcW w:w="841" w:type="dxa"/>
            <w:vMerge w:val="restart"/>
            <w:tcBorders>
              <w:top w:val="single" w:sz="4" w:space="0" w:color="auto"/>
              <w:left w:val="single" w:sz="4" w:space="0" w:color="auto"/>
              <w:right w:val="single" w:sz="4" w:space="0" w:color="auto"/>
            </w:tcBorders>
            <w:vAlign w:val="center"/>
          </w:tcPr>
          <w:p w14:paraId="065581C8" w14:textId="77777777" w:rsidR="006B1B40" w:rsidRDefault="006B1B40" w:rsidP="00F12BA4">
            <w:pPr>
              <w:spacing w:line="288" w:lineRule="auto"/>
              <w:jc w:val="center"/>
              <w:rPr>
                <w:rFonts w:ascii="宋体" w:hAnsi="宋体"/>
                <w:szCs w:val="21"/>
              </w:rPr>
            </w:pPr>
            <w:r>
              <w:rPr>
                <w:rFonts w:ascii="宋体" w:hAnsi="宋体" w:hint="eastAsia"/>
                <w:kern w:val="0"/>
              </w:rPr>
              <w:t>2.2(4))</w:t>
            </w:r>
          </w:p>
        </w:tc>
        <w:tc>
          <w:tcPr>
            <w:tcW w:w="750" w:type="dxa"/>
            <w:vMerge w:val="restart"/>
            <w:tcBorders>
              <w:top w:val="single" w:sz="4" w:space="0" w:color="auto"/>
              <w:left w:val="single" w:sz="4" w:space="0" w:color="auto"/>
              <w:right w:val="single" w:sz="4" w:space="0" w:color="auto"/>
            </w:tcBorders>
            <w:vAlign w:val="center"/>
          </w:tcPr>
          <w:p w14:paraId="19608217" w14:textId="77777777" w:rsidR="006B1B40" w:rsidRDefault="006B1B40" w:rsidP="00F12BA4">
            <w:pPr>
              <w:spacing w:line="288" w:lineRule="auto"/>
              <w:jc w:val="center"/>
              <w:rPr>
                <w:rFonts w:ascii="宋体" w:hAnsi="宋体" w:hint="eastAsia"/>
              </w:rPr>
            </w:pPr>
            <w:r>
              <w:rPr>
                <w:rFonts w:ascii="宋体" w:hAnsi="宋体" w:hint="eastAsia"/>
              </w:rPr>
              <w:t>（标段BGJJ-02）</w:t>
            </w:r>
            <w:r>
              <w:rPr>
                <w:rFonts w:ascii="宋体" w:hAnsi="宋体" w:hint="eastAsia"/>
                <w:kern w:val="0"/>
              </w:rPr>
              <w:t>商务评审标准（明标部分）</w:t>
            </w:r>
          </w:p>
        </w:tc>
        <w:tc>
          <w:tcPr>
            <w:tcW w:w="1117" w:type="dxa"/>
            <w:tcBorders>
              <w:top w:val="single" w:sz="4" w:space="0" w:color="auto"/>
              <w:left w:val="single" w:sz="4" w:space="0" w:color="auto"/>
              <w:bottom w:val="single" w:sz="4" w:space="0" w:color="auto"/>
              <w:right w:val="single" w:sz="4" w:space="0" w:color="auto"/>
            </w:tcBorders>
            <w:vAlign w:val="center"/>
          </w:tcPr>
          <w:p w14:paraId="266B7B2F" w14:textId="77777777" w:rsidR="006B1B40" w:rsidRDefault="006B1B40" w:rsidP="00F12BA4">
            <w:pPr>
              <w:adjustRightInd w:val="0"/>
              <w:snapToGrid w:val="0"/>
              <w:spacing w:line="288" w:lineRule="auto"/>
              <w:jc w:val="center"/>
              <w:rPr>
                <w:rFonts w:ascii="宋体" w:hAnsi="宋体" w:hint="eastAsia"/>
              </w:rPr>
            </w:pPr>
            <w:r>
              <w:rPr>
                <w:rFonts w:ascii="宋体" w:hAnsi="宋体" w:hint="eastAsia"/>
              </w:rPr>
              <w:t>投标货物技术性能指标的响应程度</w:t>
            </w:r>
          </w:p>
        </w:tc>
        <w:tc>
          <w:tcPr>
            <w:tcW w:w="1167" w:type="dxa"/>
            <w:tcBorders>
              <w:top w:val="single" w:sz="4" w:space="0" w:color="auto"/>
              <w:left w:val="single" w:sz="4" w:space="0" w:color="auto"/>
              <w:bottom w:val="single" w:sz="4" w:space="0" w:color="auto"/>
              <w:right w:val="single" w:sz="4" w:space="0" w:color="auto"/>
            </w:tcBorders>
            <w:vAlign w:val="center"/>
          </w:tcPr>
          <w:p w14:paraId="046170DA" w14:textId="77777777" w:rsidR="006B1B40" w:rsidRDefault="006B1B40" w:rsidP="00F12BA4">
            <w:pPr>
              <w:spacing w:line="288" w:lineRule="auto"/>
              <w:jc w:val="center"/>
              <w:rPr>
                <w:rFonts w:ascii="宋体" w:hAnsi="宋体" w:hint="eastAsia"/>
              </w:rPr>
            </w:pPr>
            <w:r>
              <w:rPr>
                <w:rFonts w:ascii="宋体" w:hAnsi="宋体" w:hint="eastAsia"/>
                <w:kern w:val="0"/>
                <w:u w:val="single"/>
              </w:rPr>
              <w:t>10</w:t>
            </w:r>
            <w:r>
              <w:rPr>
                <w:rFonts w:ascii="宋体" w:hAnsi="宋体" w:hint="eastAsia"/>
                <w:kern w:val="0"/>
              </w:rPr>
              <w:t>分</w:t>
            </w:r>
          </w:p>
        </w:tc>
        <w:tc>
          <w:tcPr>
            <w:tcW w:w="5597" w:type="dxa"/>
            <w:tcBorders>
              <w:top w:val="single" w:sz="4" w:space="0" w:color="auto"/>
              <w:left w:val="single" w:sz="4" w:space="0" w:color="auto"/>
              <w:bottom w:val="single" w:sz="4" w:space="0" w:color="auto"/>
              <w:right w:val="single" w:sz="4" w:space="0" w:color="auto"/>
            </w:tcBorders>
            <w:vAlign w:val="center"/>
          </w:tcPr>
          <w:p w14:paraId="29330635" w14:textId="77777777" w:rsidR="006B1B40" w:rsidRDefault="006B1B40" w:rsidP="00F12BA4">
            <w:pPr>
              <w:ind w:firstLineChars="200" w:firstLine="420"/>
              <w:rPr>
                <w:rFonts w:ascii="宋体" w:hAnsi="宋体" w:hint="eastAsia"/>
                <w:color w:val="000000"/>
                <w:kern w:val="0"/>
              </w:rPr>
            </w:pPr>
            <w:r>
              <w:rPr>
                <w:rFonts w:ascii="宋体" w:hAnsi="宋体" w:hint="eastAsia"/>
                <w:color w:val="000000"/>
                <w:kern w:val="0"/>
              </w:rPr>
              <w:t>投标人提供符合或优于招标文件第五章第十一条《物资采购清单》附件二《重要参数表中》“▲”项参数，且提供第三方出具的检测报告，得10分；未提供或者缺项漏项或提供的检测报告中未完全体现“▲”项参数的，每有一项减0.7分；最低得0分。</w:t>
            </w:r>
          </w:p>
          <w:p w14:paraId="2581DCC6" w14:textId="77777777" w:rsidR="006B1B40" w:rsidRDefault="006B1B40" w:rsidP="00F12BA4">
            <w:pPr>
              <w:ind w:firstLineChars="200" w:firstLine="422"/>
              <w:rPr>
                <w:rFonts w:ascii="宋体" w:hAnsi="宋体" w:hint="eastAsia"/>
                <w:b/>
                <w:bCs/>
              </w:rPr>
            </w:pPr>
            <w:r>
              <w:rPr>
                <w:rFonts w:ascii="宋体" w:hAnsi="宋体" w:hint="eastAsia"/>
                <w:b/>
                <w:bCs/>
              </w:rPr>
              <w:t>注：1、投标人须在投标文件中附具有</w:t>
            </w:r>
            <w:r>
              <w:rPr>
                <w:rFonts w:ascii="宋体" w:hAnsi="宋体" w:hint="eastAsia"/>
                <w:b/>
                <w:bCs/>
                <w:color w:val="000000"/>
                <w:kern w:val="0"/>
              </w:rPr>
              <w:t>CMA或CNAS</w:t>
            </w:r>
            <w:r>
              <w:rPr>
                <w:rFonts w:ascii="宋体" w:hAnsi="宋体" w:hint="eastAsia"/>
                <w:b/>
                <w:bCs/>
              </w:rPr>
              <w:t>资质的第三方检测机构出具的检测报告。未提供以上证明资料的或提供的检测报告不能证明投标人响应程度的或检测报告模糊不清、无法辨认的，不予认定。</w:t>
            </w:r>
          </w:p>
          <w:p w14:paraId="01FF5048" w14:textId="77777777" w:rsidR="006B1B40" w:rsidRDefault="006B1B40" w:rsidP="00F12BA4">
            <w:pPr>
              <w:ind w:firstLineChars="200" w:firstLine="422"/>
              <w:rPr>
                <w:rFonts w:ascii="宋体" w:hAnsi="宋体" w:hint="eastAsia"/>
                <w:b/>
                <w:bCs/>
              </w:rPr>
            </w:pPr>
            <w:r>
              <w:rPr>
                <w:rFonts w:ascii="宋体" w:hAnsi="宋体" w:hint="eastAsia"/>
                <w:b/>
                <w:bCs/>
                <w:color w:val="000000"/>
                <w:kern w:val="0"/>
              </w:rPr>
              <w:t>2.投标人须在提供的检测报告中明确标注符合或优于“▲”项参数位置及页码。</w:t>
            </w:r>
          </w:p>
        </w:tc>
      </w:tr>
      <w:tr w:rsidR="006B1B40" w14:paraId="2A03A34C" w14:textId="77777777" w:rsidTr="00F12BA4">
        <w:trPr>
          <w:trHeight w:val="340"/>
          <w:jc w:val="center"/>
        </w:trPr>
        <w:tc>
          <w:tcPr>
            <w:tcW w:w="841" w:type="dxa"/>
            <w:vMerge/>
            <w:tcBorders>
              <w:left w:val="single" w:sz="4" w:space="0" w:color="auto"/>
              <w:right w:val="single" w:sz="4" w:space="0" w:color="auto"/>
            </w:tcBorders>
            <w:vAlign w:val="center"/>
          </w:tcPr>
          <w:p w14:paraId="2C6B6C6D" w14:textId="77777777" w:rsidR="006B1B40" w:rsidRDefault="006B1B40" w:rsidP="00F12BA4">
            <w:pPr>
              <w:widowControl/>
              <w:jc w:val="left"/>
              <w:rPr>
                <w:rFonts w:ascii="宋体" w:hAnsi="宋体"/>
                <w:szCs w:val="21"/>
              </w:rPr>
            </w:pPr>
          </w:p>
        </w:tc>
        <w:tc>
          <w:tcPr>
            <w:tcW w:w="750" w:type="dxa"/>
            <w:vMerge/>
            <w:tcBorders>
              <w:left w:val="single" w:sz="4" w:space="0" w:color="auto"/>
              <w:right w:val="single" w:sz="4" w:space="0" w:color="auto"/>
            </w:tcBorders>
            <w:vAlign w:val="center"/>
          </w:tcPr>
          <w:p w14:paraId="302B68D1" w14:textId="77777777" w:rsidR="006B1B40" w:rsidRDefault="006B1B40" w:rsidP="00F12BA4">
            <w:pPr>
              <w:widowControl/>
              <w:jc w:val="left"/>
              <w:rPr>
                <w:rFonts w:ascii="宋体" w:hAnsi="宋体" w:hint="eastAsia"/>
              </w:rPr>
            </w:pPr>
          </w:p>
        </w:tc>
        <w:tc>
          <w:tcPr>
            <w:tcW w:w="1117" w:type="dxa"/>
            <w:vMerge w:val="restart"/>
            <w:tcBorders>
              <w:top w:val="single" w:sz="4" w:space="0" w:color="auto"/>
              <w:left w:val="single" w:sz="4" w:space="0" w:color="auto"/>
              <w:right w:val="single" w:sz="4" w:space="0" w:color="auto"/>
            </w:tcBorders>
            <w:vAlign w:val="center"/>
          </w:tcPr>
          <w:p w14:paraId="0C60DDE4" w14:textId="77777777" w:rsidR="006B1B40" w:rsidRDefault="006B1B40" w:rsidP="00F12BA4">
            <w:pPr>
              <w:adjustRightInd w:val="0"/>
              <w:snapToGrid w:val="0"/>
              <w:spacing w:line="288" w:lineRule="auto"/>
              <w:jc w:val="center"/>
              <w:rPr>
                <w:rFonts w:ascii="宋体" w:hAnsi="宋体" w:hint="eastAsia"/>
              </w:rPr>
            </w:pPr>
            <w:r>
              <w:rPr>
                <w:rFonts w:ascii="宋体" w:hAnsi="宋体" w:hint="eastAsia"/>
              </w:rPr>
              <w:t>投标货物的业绩</w:t>
            </w:r>
          </w:p>
        </w:tc>
        <w:tc>
          <w:tcPr>
            <w:tcW w:w="1167" w:type="dxa"/>
            <w:vMerge w:val="restart"/>
            <w:tcBorders>
              <w:top w:val="single" w:sz="4" w:space="0" w:color="auto"/>
              <w:left w:val="single" w:sz="4" w:space="0" w:color="auto"/>
              <w:right w:val="single" w:sz="4" w:space="0" w:color="auto"/>
            </w:tcBorders>
            <w:vAlign w:val="center"/>
          </w:tcPr>
          <w:p w14:paraId="7B2D1DA3" w14:textId="77777777" w:rsidR="006B1B40" w:rsidRDefault="006B1B40" w:rsidP="00F12BA4">
            <w:pPr>
              <w:spacing w:line="288" w:lineRule="auto"/>
              <w:jc w:val="center"/>
              <w:rPr>
                <w:rFonts w:ascii="宋体" w:hAnsi="宋体" w:hint="eastAsia"/>
              </w:rPr>
            </w:pPr>
            <w:r>
              <w:rPr>
                <w:rFonts w:ascii="宋体" w:hAnsi="宋体" w:hint="eastAsia"/>
                <w:kern w:val="0"/>
              </w:rPr>
              <w:t>10分</w:t>
            </w:r>
          </w:p>
        </w:tc>
        <w:tc>
          <w:tcPr>
            <w:tcW w:w="5597" w:type="dxa"/>
            <w:tcBorders>
              <w:top w:val="single" w:sz="4" w:space="0" w:color="auto"/>
              <w:left w:val="single" w:sz="4" w:space="0" w:color="auto"/>
              <w:bottom w:val="single" w:sz="4" w:space="0" w:color="auto"/>
              <w:right w:val="single" w:sz="4" w:space="0" w:color="auto"/>
            </w:tcBorders>
            <w:vAlign w:val="center"/>
          </w:tcPr>
          <w:p w14:paraId="0CD6DDB2" w14:textId="77777777" w:rsidR="006B1B40" w:rsidRDefault="006B1B40" w:rsidP="00F12BA4">
            <w:pPr>
              <w:ind w:firstLineChars="200" w:firstLine="420"/>
              <w:rPr>
                <w:rFonts w:ascii="宋体" w:hAnsi="宋体" w:hint="eastAsia"/>
              </w:rPr>
            </w:pPr>
            <w:r>
              <w:rPr>
                <w:rFonts w:ascii="宋体" w:hAnsi="宋体" w:hint="eastAsia"/>
              </w:rPr>
              <w:t>满足资格审查条件最低要求，得6分。</w:t>
            </w:r>
          </w:p>
        </w:tc>
      </w:tr>
      <w:tr w:rsidR="006B1B40" w14:paraId="4EFD40B7" w14:textId="77777777" w:rsidTr="00F12BA4">
        <w:trPr>
          <w:trHeight w:val="617"/>
          <w:jc w:val="center"/>
        </w:trPr>
        <w:tc>
          <w:tcPr>
            <w:tcW w:w="841" w:type="dxa"/>
            <w:vMerge/>
            <w:tcBorders>
              <w:left w:val="single" w:sz="4" w:space="0" w:color="auto"/>
              <w:bottom w:val="single" w:sz="4" w:space="0" w:color="auto"/>
              <w:right w:val="single" w:sz="4" w:space="0" w:color="auto"/>
            </w:tcBorders>
            <w:vAlign w:val="center"/>
          </w:tcPr>
          <w:p w14:paraId="689C65D6" w14:textId="77777777" w:rsidR="006B1B40" w:rsidRDefault="006B1B40" w:rsidP="00F12BA4">
            <w:pPr>
              <w:widowControl/>
              <w:jc w:val="left"/>
              <w:rPr>
                <w:rFonts w:ascii="宋体" w:hAnsi="宋体"/>
                <w:szCs w:val="21"/>
              </w:rPr>
            </w:pPr>
          </w:p>
        </w:tc>
        <w:tc>
          <w:tcPr>
            <w:tcW w:w="750" w:type="dxa"/>
            <w:vMerge/>
            <w:tcBorders>
              <w:left w:val="single" w:sz="4" w:space="0" w:color="auto"/>
              <w:bottom w:val="single" w:sz="4" w:space="0" w:color="auto"/>
              <w:right w:val="single" w:sz="4" w:space="0" w:color="auto"/>
            </w:tcBorders>
            <w:vAlign w:val="center"/>
          </w:tcPr>
          <w:p w14:paraId="52FBAAAB" w14:textId="77777777" w:rsidR="006B1B40" w:rsidRDefault="006B1B40" w:rsidP="00F12BA4">
            <w:pPr>
              <w:widowControl/>
              <w:jc w:val="left"/>
              <w:rPr>
                <w:rFonts w:ascii="宋体" w:hAnsi="宋体" w:hint="eastAsia"/>
              </w:rPr>
            </w:pPr>
          </w:p>
        </w:tc>
        <w:tc>
          <w:tcPr>
            <w:tcW w:w="1117" w:type="dxa"/>
            <w:vMerge/>
            <w:tcBorders>
              <w:left w:val="single" w:sz="4" w:space="0" w:color="auto"/>
              <w:bottom w:val="single" w:sz="4" w:space="0" w:color="auto"/>
              <w:right w:val="single" w:sz="4" w:space="0" w:color="auto"/>
            </w:tcBorders>
            <w:vAlign w:val="center"/>
          </w:tcPr>
          <w:p w14:paraId="1BCF397D" w14:textId="77777777" w:rsidR="006B1B40" w:rsidRDefault="006B1B40" w:rsidP="00F12BA4">
            <w:pPr>
              <w:adjustRightInd w:val="0"/>
              <w:snapToGrid w:val="0"/>
              <w:spacing w:line="288" w:lineRule="auto"/>
              <w:jc w:val="center"/>
              <w:rPr>
                <w:rFonts w:ascii="宋体" w:hAnsi="宋体" w:hint="eastAsia"/>
              </w:rPr>
            </w:pPr>
          </w:p>
        </w:tc>
        <w:tc>
          <w:tcPr>
            <w:tcW w:w="1167" w:type="dxa"/>
            <w:vMerge/>
            <w:tcBorders>
              <w:left w:val="single" w:sz="4" w:space="0" w:color="auto"/>
              <w:bottom w:val="single" w:sz="4" w:space="0" w:color="auto"/>
              <w:right w:val="single" w:sz="4" w:space="0" w:color="auto"/>
            </w:tcBorders>
            <w:vAlign w:val="center"/>
          </w:tcPr>
          <w:p w14:paraId="77DD424E" w14:textId="77777777" w:rsidR="006B1B40" w:rsidRDefault="006B1B40" w:rsidP="00F12BA4">
            <w:pPr>
              <w:spacing w:line="288" w:lineRule="auto"/>
              <w:jc w:val="center"/>
              <w:rPr>
                <w:rFonts w:ascii="宋体" w:hAnsi="宋体" w:hint="eastAsia"/>
                <w:kern w:val="0"/>
              </w:rPr>
            </w:pPr>
          </w:p>
        </w:tc>
        <w:tc>
          <w:tcPr>
            <w:tcW w:w="5597" w:type="dxa"/>
            <w:tcBorders>
              <w:top w:val="single" w:sz="4" w:space="0" w:color="auto"/>
              <w:left w:val="single" w:sz="4" w:space="0" w:color="auto"/>
              <w:bottom w:val="single" w:sz="4" w:space="0" w:color="auto"/>
              <w:right w:val="single" w:sz="4" w:space="0" w:color="auto"/>
            </w:tcBorders>
            <w:vAlign w:val="center"/>
          </w:tcPr>
          <w:p w14:paraId="7E4598A0" w14:textId="77777777" w:rsidR="006B1B40" w:rsidRDefault="006B1B40" w:rsidP="00F12BA4">
            <w:pPr>
              <w:ind w:firstLineChars="200" w:firstLine="420"/>
              <w:rPr>
                <w:rFonts w:ascii="宋体" w:hAnsi="宋体" w:hint="eastAsia"/>
              </w:rPr>
            </w:pPr>
            <w:r>
              <w:rPr>
                <w:rFonts w:ascii="宋体" w:hAnsi="宋体" w:hint="eastAsia"/>
              </w:rPr>
              <w:t>每增加1个满足附件1附录2资格审查条件（业绩最低要求）的业绩，加2分，最高加4分。</w:t>
            </w:r>
          </w:p>
        </w:tc>
      </w:tr>
      <w:tr w:rsidR="006B1B40" w14:paraId="381F4DCB" w14:textId="77777777" w:rsidTr="00F12BA4">
        <w:trPr>
          <w:trHeight w:val="1239"/>
          <w:jc w:val="center"/>
        </w:trPr>
        <w:tc>
          <w:tcPr>
            <w:tcW w:w="841" w:type="dxa"/>
            <w:vMerge w:val="restart"/>
            <w:tcBorders>
              <w:top w:val="single" w:sz="4" w:space="0" w:color="auto"/>
              <w:left w:val="single" w:sz="4" w:space="0" w:color="auto"/>
              <w:right w:val="single" w:sz="4" w:space="0" w:color="auto"/>
            </w:tcBorders>
            <w:vAlign w:val="center"/>
          </w:tcPr>
          <w:p w14:paraId="64A8796E" w14:textId="77777777" w:rsidR="006B1B40" w:rsidRDefault="006B1B40" w:rsidP="00F12BA4">
            <w:pPr>
              <w:spacing w:line="288" w:lineRule="auto"/>
              <w:jc w:val="center"/>
              <w:rPr>
                <w:rFonts w:ascii="宋体" w:hAnsi="宋体"/>
                <w:kern w:val="0"/>
                <w:szCs w:val="21"/>
              </w:rPr>
            </w:pPr>
            <w:r>
              <w:rPr>
                <w:rFonts w:ascii="宋体" w:hAnsi="宋体" w:hint="eastAsia"/>
                <w:kern w:val="0"/>
              </w:rPr>
              <w:t>2.2(4))</w:t>
            </w:r>
          </w:p>
        </w:tc>
        <w:tc>
          <w:tcPr>
            <w:tcW w:w="750" w:type="dxa"/>
            <w:vMerge w:val="restart"/>
            <w:tcBorders>
              <w:top w:val="single" w:sz="4" w:space="0" w:color="auto"/>
              <w:left w:val="single" w:sz="4" w:space="0" w:color="auto"/>
              <w:right w:val="single" w:sz="4" w:space="0" w:color="auto"/>
            </w:tcBorders>
            <w:vAlign w:val="center"/>
          </w:tcPr>
          <w:p w14:paraId="2E475FB5" w14:textId="77777777" w:rsidR="006B1B40" w:rsidRDefault="006B1B40" w:rsidP="00F12BA4">
            <w:pPr>
              <w:spacing w:line="288" w:lineRule="auto"/>
              <w:jc w:val="center"/>
              <w:rPr>
                <w:rFonts w:ascii="宋体" w:hAnsi="宋体" w:hint="eastAsia"/>
                <w:kern w:val="0"/>
              </w:rPr>
            </w:pPr>
            <w:r>
              <w:rPr>
                <w:rFonts w:ascii="宋体" w:hAnsi="宋体" w:hint="eastAsia"/>
              </w:rPr>
              <w:t>（标段</w:t>
            </w:r>
            <w:r>
              <w:rPr>
                <w:rFonts w:ascii="宋体" w:hAnsi="宋体" w:cs="仿宋" w:hint="eastAsia"/>
              </w:rPr>
              <w:t>JJYP-03</w:t>
            </w:r>
            <w:r>
              <w:rPr>
                <w:rFonts w:ascii="宋体" w:hAnsi="宋体" w:hint="eastAsia"/>
              </w:rPr>
              <w:t>）</w:t>
            </w:r>
            <w:r>
              <w:rPr>
                <w:rFonts w:ascii="宋体" w:hAnsi="宋体" w:hint="eastAsia"/>
                <w:kern w:val="0"/>
              </w:rPr>
              <w:lastRenderedPageBreak/>
              <w:t>商务评审标准（明标部分）</w:t>
            </w:r>
          </w:p>
        </w:tc>
        <w:tc>
          <w:tcPr>
            <w:tcW w:w="1117" w:type="dxa"/>
            <w:tcBorders>
              <w:top w:val="single" w:sz="4" w:space="0" w:color="auto"/>
              <w:left w:val="single" w:sz="4" w:space="0" w:color="auto"/>
              <w:right w:val="single" w:sz="4" w:space="0" w:color="auto"/>
            </w:tcBorders>
            <w:vAlign w:val="center"/>
          </w:tcPr>
          <w:p w14:paraId="032F6811" w14:textId="77777777" w:rsidR="006B1B40" w:rsidRDefault="006B1B40" w:rsidP="00F12BA4">
            <w:pPr>
              <w:adjustRightInd w:val="0"/>
              <w:snapToGrid w:val="0"/>
              <w:spacing w:line="288" w:lineRule="auto"/>
              <w:jc w:val="center"/>
              <w:rPr>
                <w:rFonts w:ascii="宋体" w:hAnsi="宋体" w:hint="eastAsia"/>
              </w:rPr>
            </w:pPr>
            <w:r>
              <w:rPr>
                <w:rFonts w:ascii="宋体" w:hAnsi="宋体" w:hint="eastAsia"/>
              </w:rPr>
              <w:lastRenderedPageBreak/>
              <w:t>投标货物技术性能指标的响应程度</w:t>
            </w:r>
          </w:p>
        </w:tc>
        <w:tc>
          <w:tcPr>
            <w:tcW w:w="1167" w:type="dxa"/>
            <w:tcBorders>
              <w:top w:val="single" w:sz="4" w:space="0" w:color="auto"/>
              <w:left w:val="single" w:sz="4" w:space="0" w:color="auto"/>
              <w:right w:val="single" w:sz="4" w:space="0" w:color="auto"/>
            </w:tcBorders>
            <w:vAlign w:val="center"/>
          </w:tcPr>
          <w:p w14:paraId="4CB80853" w14:textId="77777777" w:rsidR="006B1B40" w:rsidRDefault="006B1B40" w:rsidP="00F12BA4">
            <w:pPr>
              <w:spacing w:line="288" w:lineRule="auto"/>
              <w:jc w:val="center"/>
              <w:rPr>
                <w:rFonts w:ascii="宋体" w:hAnsi="宋体" w:hint="eastAsia"/>
                <w:kern w:val="0"/>
              </w:rPr>
            </w:pPr>
            <w:r>
              <w:rPr>
                <w:rFonts w:ascii="宋体" w:hAnsi="宋体" w:hint="eastAsia"/>
                <w:kern w:val="0"/>
                <w:u w:val="single"/>
              </w:rPr>
              <w:t>10</w:t>
            </w:r>
            <w:r>
              <w:rPr>
                <w:rFonts w:ascii="宋体" w:hAnsi="宋体" w:hint="eastAsia"/>
                <w:kern w:val="0"/>
              </w:rPr>
              <w:t>分</w:t>
            </w:r>
          </w:p>
        </w:tc>
        <w:tc>
          <w:tcPr>
            <w:tcW w:w="5597" w:type="dxa"/>
            <w:tcBorders>
              <w:top w:val="single" w:sz="4" w:space="0" w:color="auto"/>
              <w:left w:val="single" w:sz="4" w:space="0" w:color="auto"/>
              <w:right w:val="single" w:sz="4" w:space="0" w:color="auto"/>
            </w:tcBorders>
            <w:vAlign w:val="center"/>
          </w:tcPr>
          <w:p w14:paraId="4B24422E" w14:textId="77777777" w:rsidR="006B1B40" w:rsidRDefault="006B1B40" w:rsidP="00F12BA4">
            <w:pPr>
              <w:ind w:firstLineChars="200" w:firstLine="420"/>
              <w:rPr>
                <w:rFonts w:ascii="宋体" w:hAnsi="宋体" w:hint="eastAsia"/>
                <w:color w:val="000000"/>
                <w:kern w:val="0"/>
              </w:rPr>
            </w:pPr>
            <w:r>
              <w:rPr>
                <w:rFonts w:ascii="宋体" w:hAnsi="宋体" w:hint="eastAsia"/>
                <w:color w:val="000000"/>
                <w:kern w:val="0"/>
              </w:rPr>
              <w:t>投标人提供符合或优于招标文件第五章第十一条《物资采购清单》附件三《重要参数表中》“</w:t>
            </w:r>
            <w:bookmarkStart w:id="29" w:name="OLE_LINK37"/>
            <w:r>
              <w:rPr>
                <w:rFonts w:ascii="宋体" w:hAnsi="宋体" w:hint="eastAsia"/>
                <w:color w:val="000000"/>
                <w:kern w:val="0"/>
              </w:rPr>
              <w:t>▲</w:t>
            </w:r>
            <w:bookmarkEnd w:id="29"/>
            <w:r>
              <w:rPr>
                <w:rFonts w:ascii="宋体" w:hAnsi="宋体" w:hint="eastAsia"/>
                <w:color w:val="000000"/>
                <w:kern w:val="0"/>
              </w:rPr>
              <w:t>”项参数，且提供第三方出具的检测报告，得10分；未提供或者缺项漏项</w:t>
            </w:r>
            <w:bookmarkStart w:id="30" w:name="OLE_LINK38"/>
            <w:r>
              <w:rPr>
                <w:rFonts w:ascii="宋体" w:hAnsi="宋体" w:hint="eastAsia"/>
                <w:color w:val="000000"/>
                <w:kern w:val="0"/>
              </w:rPr>
              <w:t>或提供的检测报告中未完全体现“▲”项参数的，每有一项减</w:t>
            </w:r>
            <w:bookmarkEnd w:id="30"/>
            <w:r>
              <w:rPr>
                <w:rFonts w:ascii="宋体" w:hAnsi="宋体" w:hint="eastAsia"/>
                <w:color w:val="000000"/>
                <w:kern w:val="0"/>
              </w:rPr>
              <w:t>1分；最低得0分。</w:t>
            </w:r>
          </w:p>
          <w:p w14:paraId="490BAA03" w14:textId="77777777" w:rsidR="006B1B40" w:rsidRDefault="006B1B40" w:rsidP="00F12BA4">
            <w:pPr>
              <w:ind w:firstLineChars="200" w:firstLine="422"/>
              <w:rPr>
                <w:rFonts w:ascii="宋体" w:hAnsi="宋体" w:hint="eastAsia"/>
                <w:b/>
                <w:bCs/>
              </w:rPr>
            </w:pPr>
            <w:r>
              <w:rPr>
                <w:rFonts w:ascii="宋体" w:hAnsi="宋体" w:hint="eastAsia"/>
                <w:b/>
                <w:bCs/>
              </w:rPr>
              <w:lastRenderedPageBreak/>
              <w:t>注：1、投标人须在投标文件中附具有</w:t>
            </w:r>
            <w:r>
              <w:rPr>
                <w:rFonts w:ascii="宋体" w:hAnsi="宋体" w:hint="eastAsia"/>
                <w:b/>
                <w:bCs/>
                <w:color w:val="000000"/>
                <w:kern w:val="0"/>
              </w:rPr>
              <w:t>CMA或CNAS</w:t>
            </w:r>
            <w:r>
              <w:rPr>
                <w:rFonts w:ascii="宋体" w:hAnsi="宋体" w:hint="eastAsia"/>
                <w:b/>
                <w:bCs/>
              </w:rPr>
              <w:t>资质的第三方检测机构出具的检测报告。未提供以上证明资料的或提供的检测报告不能证明投标人响应程度的或检测报告模糊不清、无法辨认的，不予认定。</w:t>
            </w:r>
          </w:p>
          <w:p w14:paraId="5F8623FB" w14:textId="77777777" w:rsidR="006B1B40" w:rsidRDefault="006B1B40" w:rsidP="00F12BA4">
            <w:pPr>
              <w:ind w:firstLineChars="200" w:firstLine="422"/>
              <w:rPr>
                <w:rFonts w:ascii="宋体" w:hAnsi="宋体" w:hint="eastAsia"/>
              </w:rPr>
            </w:pPr>
            <w:r>
              <w:rPr>
                <w:rFonts w:ascii="宋体" w:hAnsi="宋体" w:hint="eastAsia"/>
                <w:b/>
                <w:bCs/>
                <w:color w:val="000000"/>
                <w:kern w:val="0"/>
              </w:rPr>
              <w:t>2.投标人须在提供的检测报告中明确标注符合或优于“▲”项参数位置及页码。</w:t>
            </w:r>
          </w:p>
        </w:tc>
      </w:tr>
      <w:tr w:rsidR="006B1B40" w14:paraId="07C28832" w14:textId="77777777" w:rsidTr="00F12BA4">
        <w:trPr>
          <w:trHeight w:val="371"/>
          <w:jc w:val="center"/>
        </w:trPr>
        <w:tc>
          <w:tcPr>
            <w:tcW w:w="841" w:type="dxa"/>
            <w:vMerge/>
            <w:tcBorders>
              <w:left w:val="single" w:sz="4" w:space="0" w:color="auto"/>
              <w:right w:val="single" w:sz="4" w:space="0" w:color="auto"/>
            </w:tcBorders>
            <w:vAlign w:val="center"/>
          </w:tcPr>
          <w:p w14:paraId="23F83705" w14:textId="77777777" w:rsidR="006B1B40" w:rsidRDefault="006B1B40" w:rsidP="00F12BA4">
            <w:pPr>
              <w:widowControl/>
              <w:jc w:val="left"/>
              <w:rPr>
                <w:rFonts w:ascii="宋体" w:hAnsi="宋体"/>
                <w:kern w:val="0"/>
                <w:szCs w:val="21"/>
              </w:rPr>
            </w:pPr>
          </w:p>
        </w:tc>
        <w:tc>
          <w:tcPr>
            <w:tcW w:w="750" w:type="dxa"/>
            <w:vMerge/>
            <w:tcBorders>
              <w:left w:val="single" w:sz="4" w:space="0" w:color="auto"/>
              <w:right w:val="single" w:sz="4" w:space="0" w:color="auto"/>
            </w:tcBorders>
            <w:vAlign w:val="center"/>
          </w:tcPr>
          <w:p w14:paraId="04637F3B" w14:textId="77777777" w:rsidR="006B1B40" w:rsidRDefault="006B1B40" w:rsidP="00F12BA4">
            <w:pPr>
              <w:widowControl/>
              <w:jc w:val="left"/>
              <w:rPr>
                <w:rFonts w:ascii="宋体" w:hAnsi="宋体" w:hint="eastAsia"/>
                <w:kern w:val="0"/>
              </w:rPr>
            </w:pPr>
          </w:p>
        </w:tc>
        <w:tc>
          <w:tcPr>
            <w:tcW w:w="1117" w:type="dxa"/>
            <w:vMerge w:val="restart"/>
            <w:tcBorders>
              <w:top w:val="single" w:sz="4" w:space="0" w:color="auto"/>
              <w:left w:val="single" w:sz="4" w:space="0" w:color="auto"/>
              <w:right w:val="single" w:sz="4" w:space="0" w:color="auto"/>
            </w:tcBorders>
            <w:vAlign w:val="center"/>
          </w:tcPr>
          <w:p w14:paraId="7814A7B0" w14:textId="77777777" w:rsidR="006B1B40" w:rsidRDefault="006B1B40" w:rsidP="00F12BA4">
            <w:pPr>
              <w:adjustRightInd w:val="0"/>
              <w:snapToGrid w:val="0"/>
              <w:spacing w:line="288" w:lineRule="auto"/>
              <w:jc w:val="center"/>
              <w:rPr>
                <w:rFonts w:ascii="宋体" w:hAnsi="宋体" w:hint="eastAsia"/>
              </w:rPr>
            </w:pPr>
            <w:r>
              <w:rPr>
                <w:rFonts w:ascii="宋体" w:hAnsi="宋体" w:hint="eastAsia"/>
              </w:rPr>
              <w:t>投标货物的业绩</w:t>
            </w:r>
          </w:p>
        </w:tc>
        <w:tc>
          <w:tcPr>
            <w:tcW w:w="1167" w:type="dxa"/>
            <w:vMerge w:val="restart"/>
            <w:tcBorders>
              <w:top w:val="single" w:sz="4" w:space="0" w:color="auto"/>
              <w:left w:val="single" w:sz="4" w:space="0" w:color="auto"/>
              <w:right w:val="single" w:sz="4" w:space="0" w:color="auto"/>
            </w:tcBorders>
            <w:vAlign w:val="center"/>
          </w:tcPr>
          <w:p w14:paraId="4B72000D" w14:textId="77777777" w:rsidR="006B1B40" w:rsidRDefault="006B1B40" w:rsidP="00F12BA4">
            <w:pPr>
              <w:spacing w:line="288" w:lineRule="auto"/>
              <w:jc w:val="center"/>
              <w:rPr>
                <w:rFonts w:ascii="宋体" w:hAnsi="宋体" w:hint="eastAsia"/>
                <w:kern w:val="0"/>
              </w:rPr>
            </w:pPr>
            <w:r>
              <w:rPr>
                <w:rFonts w:ascii="宋体" w:hAnsi="宋体" w:hint="eastAsia"/>
                <w:kern w:val="0"/>
                <w:u w:val="single"/>
              </w:rPr>
              <w:t>10</w:t>
            </w:r>
            <w:r>
              <w:rPr>
                <w:rFonts w:ascii="宋体" w:hAnsi="宋体" w:hint="eastAsia"/>
                <w:kern w:val="0"/>
              </w:rPr>
              <w:t>分</w:t>
            </w:r>
          </w:p>
        </w:tc>
        <w:tc>
          <w:tcPr>
            <w:tcW w:w="5597" w:type="dxa"/>
            <w:tcBorders>
              <w:top w:val="single" w:sz="4" w:space="0" w:color="auto"/>
              <w:left w:val="single" w:sz="4" w:space="0" w:color="auto"/>
              <w:bottom w:val="single" w:sz="4" w:space="0" w:color="auto"/>
              <w:right w:val="single" w:sz="4" w:space="0" w:color="auto"/>
            </w:tcBorders>
            <w:vAlign w:val="center"/>
          </w:tcPr>
          <w:p w14:paraId="6F78C8F6" w14:textId="77777777" w:rsidR="006B1B40" w:rsidRDefault="006B1B40" w:rsidP="00F12BA4">
            <w:pPr>
              <w:ind w:firstLineChars="200" w:firstLine="420"/>
              <w:rPr>
                <w:rFonts w:ascii="宋体" w:hAnsi="宋体" w:hint="eastAsia"/>
              </w:rPr>
            </w:pPr>
            <w:r>
              <w:rPr>
                <w:rFonts w:ascii="宋体" w:hAnsi="宋体" w:hint="eastAsia"/>
              </w:rPr>
              <w:t>满足资格审查条件最低要求，得6分。</w:t>
            </w:r>
          </w:p>
        </w:tc>
      </w:tr>
      <w:tr w:rsidR="006B1B40" w14:paraId="1BD57EBA" w14:textId="77777777" w:rsidTr="00F12BA4">
        <w:trPr>
          <w:trHeight w:val="648"/>
          <w:jc w:val="center"/>
        </w:trPr>
        <w:tc>
          <w:tcPr>
            <w:tcW w:w="841" w:type="dxa"/>
            <w:vMerge/>
            <w:tcBorders>
              <w:left w:val="single" w:sz="4" w:space="0" w:color="auto"/>
              <w:bottom w:val="single" w:sz="4" w:space="0" w:color="auto"/>
              <w:right w:val="single" w:sz="4" w:space="0" w:color="auto"/>
            </w:tcBorders>
            <w:vAlign w:val="center"/>
          </w:tcPr>
          <w:p w14:paraId="4CEF9F55" w14:textId="77777777" w:rsidR="006B1B40" w:rsidRDefault="006B1B40" w:rsidP="00F12BA4">
            <w:pPr>
              <w:widowControl/>
              <w:jc w:val="left"/>
              <w:rPr>
                <w:rFonts w:ascii="宋体" w:hAnsi="宋体"/>
                <w:kern w:val="0"/>
                <w:szCs w:val="21"/>
              </w:rPr>
            </w:pPr>
          </w:p>
        </w:tc>
        <w:tc>
          <w:tcPr>
            <w:tcW w:w="750" w:type="dxa"/>
            <w:vMerge/>
            <w:tcBorders>
              <w:left w:val="single" w:sz="4" w:space="0" w:color="auto"/>
              <w:bottom w:val="single" w:sz="4" w:space="0" w:color="auto"/>
              <w:right w:val="single" w:sz="4" w:space="0" w:color="auto"/>
            </w:tcBorders>
            <w:vAlign w:val="center"/>
          </w:tcPr>
          <w:p w14:paraId="1FC0706C" w14:textId="77777777" w:rsidR="006B1B40" w:rsidRDefault="006B1B40" w:rsidP="00F12BA4">
            <w:pPr>
              <w:widowControl/>
              <w:jc w:val="left"/>
              <w:rPr>
                <w:rFonts w:ascii="宋体" w:hAnsi="宋体" w:hint="eastAsia"/>
                <w:kern w:val="0"/>
              </w:rPr>
            </w:pPr>
          </w:p>
        </w:tc>
        <w:tc>
          <w:tcPr>
            <w:tcW w:w="1117" w:type="dxa"/>
            <w:vMerge/>
            <w:tcBorders>
              <w:left w:val="single" w:sz="4" w:space="0" w:color="auto"/>
              <w:bottom w:val="single" w:sz="4" w:space="0" w:color="auto"/>
              <w:right w:val="single" w:sz="4" w:space="0" w:color="auto"/>
            </w:tcBorders>
            <w:vAlign w:val="center"/>
          </w:tcPr>
          <w:p w14:paraId="34A5B255" w14:textId="77777777" w:rsidR="006B1B40" w:rsidRDefault="006B1B40" w:rsidP="00F12BA4">
            <w:pPr>
              <w:widowControl/>
              <w:jc w:val="left"/>
              <w:rPr>
                <w:rFonts w:ascii="宋体" w:hAnsi="宋体" w:hint="eastAsia"/>
              </w:rPr>
            </w:pPr>
          </w:p>
        </w:tc>
        <w:tc>
          <w:tcPr>
            <w:tcW w:w="1167" w:type="dxa"/>
            <w:vMerge/>
            <w:tcBorders>
              <w:left w:val="single" w:sz="4" w:space="0" w:color="auto"/>
              <w:bottom w:val="single" w:sz="4" w:space="0" w:color="auto"/>
              <w:right w:val="single" w:sz="4" w:space="0" w:color="auto"/>
            </w:tcBorders>
            <w:vAlign w:val="center"/>
          </w:tcPr>
          <w:p w14:paraId="53B72B36" w14:textId="77777777" w:rsidR="006B1B40" w:rsidRDefault="006B1B40" w:rsidP="00F12BA4">
            <w:pPr>
              <w:widowControl/>
              <w:jc w:val="left"/>
              <w:rPr>
                <w:rFonts w:ascii="宋体" w:hAnsi="宋体" w:hint="eastAsia"/>
                <w:kern w:val="0"/>
              </w:rPr>
            </w:pPr>
          </w:p>
        </w:tc>
        <w:tc>
          <w:tcPr>
            <w:tcW w:w="5597" w:type="dxa"/>
            <w:tcBorders>
              <w:top w:val="single" w:sz="4" w:space="0" w:color="auto"/>
              <w:left w:val="single" w:sz="4" w:space="0" w:color="auto"/>
              <w:bottom w:val="single" w:sz="4" w:space="0" w:color="auto"/>
              <w:right w:val="single" w:sz="4" w:space="0" w:color="auto"/>
            </w:tcBorders>
            <w:vAlign w:val="center"/>
          </w:tcPr>
          <w:p w14:paraId="3501A9A2" w14:textId="77777777" w:rsidR="006B1B40" w:rsidRDefault="006B1B40" w:rsidP="00F12BA4">
            <w:pPr>
              <w:ind w:firstLineChars="200" w:firstLine="420"/>
              <w:rPr>
                <w:rFonts w:ascii="宋体" w:hAnsi="宋体" w:hint="eastAsia"/>
              </w:rPr>
            </w:pPr>
            <w:r>
              <w:rPr>
                <w:rFonts w:ascii="宋体" w:hAnsi="宋体" w:hint="eastAsia"/>
              </w:rPr>
              <w:t>每增加1个满足附件1附录2资格审查条件（业绩最低要求）的业绩，加2分，最高加4分。</w:t>
            </w:r>
          </w:p>
        </w:tc>
      </w:tr>
      <w:tr w:rsidR="006B1B40" w14:paraId="0CC567BB" w14:textId="77777777" w:rsidTr="00F12BA4">
        <w:trPr>
          <w:jc w:val="center"/>
        </w:trPr>
        <w:tc>
          <w:tcPr>
            <w:tcW w:w="841" w:type="dxa"/>
            <w:vMerge w:val="restart"/>
            <w:tcBorders>
              <w:top w:val="single" w:sz="4" w:space="0" w:color="auto"/>
              <w:left w:val="single" w:sz="4" w:space="0" w:color="auto"/>
              <w:right w:val="single" w:sz="4" w:space="0" w:color="auto"/>
            </w:tcBorders>
            <w:vAlign w:val="center"/>
          </w:tcPr>
          <w:p w14:paraId="686B54FF" w14:textId="77777777" w:rsidR="006B1B40" w:rsidRDefault="006B1B40" w:rsidP="00F12BA4">
            <w:pPr>
              <w:spacing w:line="288" w:lineRule="auto"/>
              <w:jc w:val="center"/>
              <w:rPr>
                <w:rFonts w:ascii="宋体" w:hAnsi="宋体"/>
                <w:szCs w:val="21"/>
              </w:rPr>
            </w:pPr>
            <w:r>
              <w:rPr>
                <w:rFonts w:ascii="宋体" w:hAnsi="宋体" w:hint="eastAsia"/>
                <w:kern w:val="0"/>
              </w:rPr>
              <w:t>2.2(4))</w:t>
            </w:r>
          </w:p>
        </w:tc>
        <w:tc>
          <w:tcPr>
            <w:tcW w:w="750" w:type="dxa"/>
            <w:vMerge w:val="restart"/>
            <w:tcBorders>
              <w:top w:val="single" w:sz="4" w:space="0" w:color="auto"/>
              <w:left w:val="single" w:sz="4" w:space="0" w:color="auto"/>
              <w:right w:val="single" w:sz="4" w:space="0" w:color="auto"/>
            </w:tcBorders>
            <w:vAlign w:val="center"/>
          </w:tcPr>
          <w:p w14:paraId="78A8BA03" w14:textId="77777777" w:rsidR="006B1B40" w:rsidRDefault="006B1B40" w:rsidP="00F12BA4">
            <w:pPr>
              <w:spacing w:line="288" w:lineRule="auto"/>
              <w:jc w:val="center"/>
              <w:rPr>
                <w:rFonts w:ascii="宋体" w:hAnsi="宋体" w:hint="eastAsia"/>
              </w:rPr>
            </w:pPr>
            <w:r>
              <w:rPr>
                <w:rFonts w:ascii="宋体" w:hAnsi="宋体" w:hint="eastAsia"/>
                <w:kern w:val="0"/>
              </w:rPr>
              <w:t>技术评审标准（暗标部分）</w:t>
            </w:r>
          </w:p>
        </w:tc>
        <w:tc>
          <w:tcPr>
            <w:tcW w:w="1117" w:type="dxa"/>
            <w:tcBorders>
              <w:top w:val="single" w:sz="4" w:space="0" w:color="auto"/>
              <w:left w:val="single" w:sz="4" w:space="0" w:color="auto"/>
              <w:bottom w:val="single" w:sz="4" w:space="0" w:color="auto"/>
              <w:right w:val="single" w:sz="4" w:space="0" w:color="auto"/>
            </w:tcBorders>
            <w:vAlign w:val="center"/>
          </w:tcPr>
          <w:p w14:paraId="7BF4FD32" w14:textId="77777777" w:rsidR="006B1B40" w:rsidRDefault="006B1B40" w:rsidP="00F12BA4">
            <w:pPr>
              <w:spacing w:line="288" w:lineRule="auto"/>
              <w:jc w:val="center"/>
              <w:rPr>
                <w:rFonts w:ascii="宋体" w:hAnsi="宋体" w:hint="eastAsia"/>
              </w:rPr>
            </w:pPr>
            <w:r>
              <w:rPr>
                <w:rFonts w:ascii="宋体" w:hAnsi="宋体" w:hint="eastAsia"/>
              </w:rPr>
              <w:t>对投标人技术服务和</w:t>
            </w:r>
            <w:proofErr w:type="gramStart"/>
            <w:r>
              <w:rPr>
                <w:rFonts w:ascii="宋体" w:hAnsi="宋体" w:hint="eastAsia"/>
              </w:rPr>
              <w:t>质保期</w:t>
            </w:r>
            <w:proofErr w:type="gramEnd"/>
            <w:r>
              <w:rPr>
                <w:rFonts w:ascii="宋体" w:hAnsi="宋体" w:hint="eastAsia"/>
              </w:rPr>
              <w:t>服务能力的评价（暗标）</w:t>
            </w:r>
          </w:p>
        </w:tc>
        <w:tc>
          <w:tcPr>
            <w:tcW w:w="1167" w:type="dxa"/>
            <w:tcBorders>
              <w:top w:val="single" w:sz="4" w:space="0" w:color="auto"/>
              <w:left w:val="single" w:sz="4" w:space="0" w:color="auto"/>
              <w:bottom w:val="single" w:sz="4" w:space="0" w:color="auto"/>
              <w:right w:val="single" w:sz="4" w:space="0" w:color="auto"/>
            </w:tcBorders>
            <w:vAlign w:val="center"/>
          </w:tcPr>
          <w:p w14:paraId="00A26DF7" w14:textId="77777777" w:rsidR="006B1B40" w:rsidRDefault="006B1B40" w:rsidP="00F12BA4">
            <w:pPr>
              <w:spacing w:line="288" w:lineRule="auto"/>
              <w:jc w:val="center"/>
              <w:rPr>
                <w:rFonts w:ascii="宋体" w:hAnsi="宋体" w:hint="eastAsia"/>
              </w:rPr>
            </w:pPr>
            <w:r>
              <w:rPr>
                <w:rFonts w:ascii="宋体" w:hAnsi="宋体" w:hint="eastAsia"/>
              </w:rPr>
              <w:t>10分</w:t>
            </w:r>
          </w:p>
        </w:tc>
        <w:tc>
          <w:tcPr>
            <w:tcW w:w="5597" w:type="dxa"/>
            <w:tcBorders>
              <w:top w:val="single" w:sz="4" w:space="0" w:color="auto"/>
              <w:left w:val="single" w:sz="4" w:space="0" w:color="auto"/>
              <w:bottom w:val="single" w:sz="4" w:space="0" w:color="auto"/>
              <w:right w:val="single" w:sz="4" w:space="0" w:color="auto"/>
            </w:tcBorders>
            <w:vAlign w:val="center"/>
          </w:tcPr>
          <w:p w14:paraId="72614783" w14:textId="77777777" w:rsidR="006B1B40" w:rsidRDefault="006B1B40" w:rsidP="00F12BA4">
            <w:pPr>
              <w:ind w:firstLineChars="200" w:firstLine="420"/>
              <w:rPr>
                <w:rFonts w:ascii="宋体" w:hAnsi="宋体" w:hint="eastAsia"/>
              </w:rPr>
            </w:pPr>
            <w:r>
              <w:rPr>
                <w:rFonts w:ascii="宋体" w:hAnsi="宋体" w:hint="eastAsia"/>
              </w:rPr>
              <w:t>投标人结合本项目需求，依据投标人自身实际，编制技术服务和</w:t>
            </w:r>
            <w:proofErr w:type="gramStart"/>
            <w:r>
              <w:rPr>
                <w:rFonts w:ascii="宋体" w:hAnsi="宋体" w:hint="eastAsia"/>
              </w:rPr>
              <w:t>质保期</w:t>
            </w:r>
            <w:proofErr w:type="gramEnd"/>
            <w:r>
              <w:rPr>
                <w:rFonts w:ascii="宋体" w:hAnsi="宋体" w:hint="eastAsia"/>
              </w:rPr>
              <w:t>服务能力方案。内容包含但并不限于：</w:t>
            </w:r>
          </w:p>
          <w:p w14:paraId="190161EE" w14:textId="77777777" w:rsidR="006B1B40" w:rsidRDefault="006B1B40" w:rsidP="00F12BA4">
            <w:pPr>
              <w:ind w:firstLineChars="200" w:firstLine="420"/>
              <w:rPr>
                <w:rFonts w:ascii="宋体" w:hAnsi="宋体" w:hint="eastAsia"/>
              </w:rPr>
            </w:pPr>
            <w:r>
              <w:rPr>
                <w:rFonts w:ascii="宋体" w:hAnsi="宋体" w:hint="eastAsia"/>
              </w:rPr>
              <w:t>1、项目整体实施方案；</w:t>
            </w:r>
          </w:p>
          <w:p w14:paraId="6516B7B5" w14:textId="77777777" w:rsidR="006B1B40" w:rsidRDefault="006B1B40" w:rsidP="00F12BA4">
            <w:pPr>
              <w:ind w:firstLineChars="200" w:firstLine="420"/>
              <w:rPr>
                <w:rFonts w:ascii="宋体" w:hAnsi="宋体" w:hint="eastAsia"/>
              </w:rPr>
            </w:pPr>
            <w:r>
              <w:rPr>
                <w:rFonts w:ascii="宋体" w:hAnsi="宋体" w:hint="eastAsia"/>
              </w:rPr>
              <w:t>2、供货计划和方案；</w:t>
            </w:r>
          </w:p>
          <w:p w14:paraId="33928933" w14:textId="77777777" w:rsidR="006B1B40" w:rsidRDefault="006B1B40" w:rsidP="00F12BA4">
            <w:pPr>
              <w:ind w:firstLineChars="200" w:firstLine="420"/>
              <w:rPr>
                <w:rFonts w:ascii="宋体" w:hAnsi="宋体" w:hint="eastAsia"/>
              </w:rPr>
            </w:pPr>
            <w:r>
              <w:rPr>
                <w:rFonts w:ascii="宋体" w:hAnsi="宋体" w:hint="eastAsia"/>
              </w:rPr>
              <w:t>3、供货保障措施；</w:t>
            </w:r>
          </w:p>
          <w:p w14:paraId="17A63954" w14:textId="77777777" w:rsidR="006B1B40" w:rsidRDefault="006B1B40" w:rsidP="00F12BA4">
            <w:pPr>
              <w:ind w:firstLineChars="200" w:firstLine="420"/>
              <w:rPr>
                <w:rFonts w:ascii="宋体" w:hAnsi="宋体" w:hint="eastAsia"/>
              </w:rPr>
            </w:pPr>
            <w:r>
              <w:rPr>
                <w:rFonts w:ascii="宋体" w:hAnsi="宋体" w:hint="eastAsia"/>
              </w:rPr>
              <w:t>4、生产运输过程中质量控制；</w:t>
            </w:r>
          </w:p>
          <w:p w14:paraId="5EF21026" w14:textId="77777777" w:rsidR="006B1B40" w:rsidRDefault="006B1B40" w:rsidP="00F12BA4">
            <w:pPr>
              <w:ind w:firstLineChars="200" w:firstLine="420"/>
              <w:rPr>
                <w:rFonts w:ascii="宋体" w:hAnsi="宋体" w:hint="eastAsia"/>
              </w:rPr>
            </w:pPr>
            <w:r>
              <w:rPr>
                <w:rFonts w:ascii="宋体" w:hAnsi="宋体" w:hint="eastAsia"/>
              </w:rPr>
              <w:t>5、质保服务措施及维修服务承诺；</w:t>
            </w:r>
          </w:p>
          <w:p w14:paraId="07626A55" w14:textId="77777777" w:rsidR="006B1B40" w:rsidRDefault="006B1B40" w:rsidP="00F12BA4">
            <w:pPr>
              <w:ind w:firstLineChars="200" w:firstLine="420"/>
              <w:rPr>
                <w:rFonts w:ascii="宋体" w:hAnsi="宋体" w:hint="eastAsia"/>
              </w:rPr>
            </w:pPr>
            <w:r>
              <w:rPr>
                <w:rFonts w:ascii="宋体" w:hAnsi="宋体" w:hint="eastAsia"/>
              </w:rPr>
              <w:t>技术服务方案和</w:t>
            </w:r>
            <w:proofErr w:type="gramStart"/>
            <w:r>
              <w:rPr>
                <w:rFonts w:ascii="宋体" w:hAnsi="宋体" w:hint="eastAsia"/>
              </w:rPr>
              <w:t>质保期</w:t>
            </w:r>
            <w:proofErr w:type="gramEnd"/>
            <w:r>
              <w:rPr>
                <w:rFonts w:ascii="宋体" w:hAnsi="宋体" w:hint="eastAsia"/>
              </w:rPr>
              <w:t>服务能力等内容编制完善，科学合理，可行性强，完全满足招标文件实际要求的，得8.0～10分；</w:t>
            </w:r>
          </w:p>
          <w:p w14:paraId="65960143" w14:textId="77777777" w:rsidR="006B1B40" w:rsidRDefault="006B1B40" w:rsidP="00F12BA4">
            <w:pPr>
              <w:ind w:firstLineChars="200" w:firstLine="420"/>
              <w:rPr>
                <w:rFonts w:ascii="宋体" w:hAnsi="宋体" w:hint="eastAsia"/>
              </w:rPr>
            </w:pPr>
            <w:r>
              <w:rPr>
                <w:rFonts w:ascii="宋体" w:hAnsi="宋体" w:hint="eastAsia"/>
              </w:rPr>
              <w:t>技术服务方案和</w:t>
            </w:r>
            <w:proofErr w:type="gramStart"/>
            <w:r>
              <w:rPr>
                <w:rFonts w:ascii="宋体" w:hAnsi="宋体" w:hint="eastAsia"/>
              </w:rPr>
              <w:t>质保期</w:t>
            </w:r>
            <w:proofErr w:type="gramEnd"/>
            <w:r>
              <w:rPr>
                <w:rFonts w:ascii="宋体" w:hAnsi="宋体" w:hint="eastAsia"/>
              </w:rPr>
              <w:t>服务能力等内容</w:t>
            </w:r>
            <w:proofErr w:type="gramStart"/>
            <w:r>
              <w:rPr>
                <w:rFonts w:ascii="宋体" w:hAnsi="宋体" w:hint="eastAsia"/>
              </w:rPr>
              <w:t>编制较</w:t>
            </w:r>
            <w:proofErr w:type="gramEnd"/>
            <w:r>
              <w:rPr>
                <w:rFonts w:ascii="宋体" w:hAnsi="宋体" w:hint="eastAsia"/>
              </w:rPr>
              <w:t>完善、合理，可行性较强，满足招标文件实际要求的，得6.0～8.0分；</w:t>
            </w:r>
          </w:p>
          <w:p w14:paraId="46BB64FF" w14:textId="77777777" w:rsidR="006B1B40" w:rsidRDefault="006B1B40" w:rsidP="00F12BA4">
            <w:pPr>
              <w:ind w:firstLineChars="200" w:firstLine="420"/>
              <w:rPr>
                <w:rFonts w:ascii="宋体" w:hAnsi="宋体"/>
              </w:rPr>
            </w:pPr>
            <w:r>
              <w:rPr>
                <w:rFonts w:ascii="宋体" w:hAnsi="宋体" w:hint="eastAsia"/>
              </w:rPr>
              <w:t>技术服务方案和</w:t>
            </w:r>
            <w:proofErr w:type="gramStart"/>
            <w:r>
              <w:rPr>
                <w:rFonts w:ascii="宋体" w:hAnsi="宋体" w:hint="eastAsia"/>
              </w:rPr>
              <w:t>质保期</w:t>
            </w:r>
            <w:proofErr w:type="gramEnd"/>
            <w:r>
              <w:rPr>
                <w:rFonts w:ascii="宋体" w:hAnsi="宋体" w:hint="eastAsia"/>
              </w:rPr>
              <w:t>服务能力等内容编制一般的，得6分；</w:t>
            </w:r>
          </w:p>
          <w:p w14:paraId="1E1E5591" w14:textId="77777777" w:rsidR="006B1B40" w:rsidRDefault="006B1B40" w:rsidP="00F12BA4">
            <w:pPr>
              <w:ind w:firstLineChars="200" w:firstLine="420"/>
              <w:rPr>
                <w:rFonts w:ascii="宋体" w:hAnsi="宋体" w:hint="eastAsia"/>
              </w:rPr>
            </w:pPr>
            <w:r>
              <w:rPr>
                <w:rFonts w:ascii="宋体" w:hAnsi="宋体" w:hint="eastAsia"/>
              </w:rPr>
              <w:t>缺项不得分。</w:t>
            </w:r>
          </w:p>
        </w:tc>
      </w:tr>
      <w:tr w:rsidR="006B1B40" w14:paraId="30186C18" w14:textId="77777777" w:rsidTr="00F12BA4">
        <w:trPr>
          <w:jc w:val="center"/>
        </w:trPr>
        <w:tc>
          <w:tcPr>
            <w:tcW w:w="841" w:type="dxa"/>
            <w:vMerge/>
            <w:tcBorders>
              <w:left w:val="single" w:sz="4" w:space="0" w:color="auto"/>
              <w:bottom w:val="single" w:sz="4" w:space="0" w:color="auto"/>
              <w:right w:val="single" w:sz="4" w:space="0" w:color="auto"/>
            </w:tcBorders>
            <w:vAlign w:val="center"/>
          </w:tcPr>
          <w:p w14:paraId="0C29326D" w14:textId="77777777" w:rsidR="006B1B40" w:rsidRDefault="006B1B40" w:rsidP="00F12BA4">
            <w:pPr>
              <w:widowControl/>
              <w:jc w:val="left"/>
              <w:rPr>
                <w:rFonts w:ascii="宋体" w:hAnsi="宋体"/>
                <w:szCs w:val="21"/>
              </w:rPr>
            </w:pPr>
          </w:p>
        </w:tc>
        <w:tc>
          <w:tcPr>
            <w:tcW w:w="750" w:type="dxa"/>
            <w:vMerge/>
            <w:tcBorders>
              <w:left w:val="single" w:sz="4" w:space="0" w:color="auto"/>
              <w:bottom w:val="single" w:sz="4" w:space="0" w:color="auto"/>
              <w:right w:val="single" w:sz="4" w:space="0" w:color="auto"/>
            </w:tcBorders>
            <w:vAlign w:val="center"/>
          </w:tcPr>
          <w:p w14:paraId="238029A2" w14:textId="77777777" w:rsidR="006B1B40" w:rsidRDefault="006B1B40" w:rsidP="00F12BA4">
            <w:pPr>
              <w:widowControl/>
              <w:jc w:val="left"/>
              <w:rPr>
                <w:rFonts w:ascii="宋体" w:hAnsi="宋体" w:hint="eastAsia"/>
              </w:rPr>
            </w:pPr>
          </w:p>
        </w:tc>
        <w:tc>
          <w:tcPr>
            <w:tcW w:w="1117" w:type="dxa"/>
            <w:tcBorders>
              <w:top w:val="single" w:sz="4" w:space="0" w:color="auto"/>
              <w:left w:val="single" w:sz="4" w:space="0" w:color="auto"/>
              <w:bottom w:val="single" w:sz="4" w:space="0" w:color="auto"/>
              <w:right w:val="single" w:sz="4" w:space="0" w:color="auto"/>
            </w:tcBorders>
            <w:vAlign w:val="center"/>
          </w:tcPr>
          <w:p w14:paraId="06CA01E0" w14:textId="77777777" w:rsidR="006B1B40" w:rsidRDefault="006B1B40" w:rsidP="00F12BA4">
            <w:pPr>
              <w:spacing w:line="288" w:lineRule="auto"/>
              <w:jc w:val="center"/>
              <w:rPr>
                <w:rFonts w:ascii="宋体" w:hAnsi="宋体" w:hint="eastAsia"/>
              </w:rPr>
            </w:pPr>
            <w:r>
              <w:rPr>
                <w:rFonts w:ascii="宋体" w:hAnsi="宋体" w:hint="eastAsia"/>
              </w:rPr>
              <w:t>安装、调试、验收方案及保障措施（暗标）</w:t>
            </w:r>
          </w:p>
        </w:tc>
        <w:tc>
          <w:tcPr>
            <w:tcW w:w="1167" w:type="dxa"/>
            <w:tcBorders>
              <w:top w:val="single" w:sz="4" w:space="0" w:color="auto"/>
              <w:left w:val="single" w:sz="4" w:space="0" w:color="auto"/>
              <w:bottom w:val="single" w:sz="4" w:space="0" w:color="auto"/>
              <w:right w:val="single" w:sz="4" w:space="0" w:color="auto"/>
            </w:tcBorders>
            <w:vAlign w:val="center"/>
          </w:tcPr>
          <w:p w14:paraId="0EB68F92" w14:textId="77777777" w:rsidR="006B1B40" w:rsidRDefault="006B1B40" w:rsidP="00F12BA4">
            <w:pPr>
              <w:spacing w:line="288" w:lineRule="auto"/>
              <w:jc w:val="center"/>
              <w:rPr>
                <w:rFonts w:ascii="宋体" w:hAnsi="宋体" w:hint="eastAsia"/>
              </w:rPr>
            </w:pPr>
            <w:r>
              <w:rPr>
                <w:rFonts w:ascii="宋体" w:hAnsi="宋体" w:hint="eastAsia"/>
              </w:rPr>
              <w:t>10分</w:t>
            </w:r>
          </w:p>
        </w:tc>
        <w:tc>
          <w:tcPr>
            <w:tcW w:w="5597" w:type="dxa"/>
            <w:tcBorders>
              <w:top w:val="single" w:sz="4" w:space="0" w:color="auto"/>
              <w:left w:val="single" w:sz="4" w:space="0" w:color="auto"/>
              <w:bottom w:val="single" w:sz="4" w:space="0" w:color="auto"/>
              <w:right w:val="single" w:sz="4" w:space="0" w:color="auto"/>
            </w:tcBorders>
            <w:vAlign w:val="center"/>
          </w:tcPr>
          <w:p w14:paraId="0CAE996D" w14:textId="77777777" w:rsidR="006B1B40" w:rsidRDefault="006B1B40" w:rsidP="00F12BA4">
            <w:pPr>
              <w:adjustRightInd w:val="0"/>
              <w:snapToGrid w:val="0"/>
              <w:ind w:firstLineChars="200" w:firstLine="420"/>
              <w:rPr>
                <w:rFonts w:ascii="宋体" w:hAnsi="宋体" w:hint="eastAsia"/>
              </w:rPr>
            </w:pPr>
            <w:r>
              <w:rPr>
                <w:rFonts w:ascii="宋体" w:hAnsi="宋体" w:hint="eastAsia"/>
              </w:rPr>
              <w:t>投标人结合本项目实际要求，依据投标人自身实际，制定的安装调试方案，布设原则以及验收方案。内容包含但并不限于：</w:t>
            </w:r>
          </w:p>
          <w:p w14:paraId="2140A5B8" w14:textId="77777777" w:rsidR="006B1B40" w:rsidRDefault="006B1B40" w:rsidP="00F12BA4">
            <w:pPr>
              <w:adjustRightInd w:val="0"/>
              <w:snapToGrid w:val="0"/>
              <w:ind w:firstLineChars="200" w:firstLine="420"/>
              <w:rPr>
                <w:rFonts w:ascii="宋体" w:hAnsi="宋体" w:hint="eastAsia"/>
              </w:rPr>
            </w:pPr>
            <w:r>
              <w:rPr>
                <w:rFonts w:ascii="宋体" w:hAnsi="宋体" w:hint="eastAsia"/>
              </w:rPr>
              <w:t>1、安装前准备工作与保障措施。内容包含并不限于：人员安排；施工计划制定；材料与工具准备；环境准备等内容对招标人提供的设计方案的理解和建议；</w:t>
            </w:r>
          </w:p>
          <w:p w14:paraId="48224362" w14:textId="77777777" w:rsidR="006B1B40" w:rsidRDefault="006B1B40" w:rsidP="00F12BA4">
            <w:pPr>
              <w:adjustRightInd w:val="0"/>
              <w:snapToGrid w:val="0"/>
              <w:ind w:firstLineChars="200" w:firstLine="420"/>
              <w:rPr>
                <w:rFonts w:ascii="宋体" w:hAnsi="宋体" w:hint="eastAsia"/>
              </w:rPr>
            </w:pPr>
            <w:r>
              <w:rPr>
                <w:rFonts w:ascii="宋体" w:hAnsi="宋体" w:hint="eastAsia"/>
              </w:rPr>
              <w:t>2、安装流程与监控；内容包含但并不限于：安装步骤；施工监控；质量控制等内容。</w:t>
            </w:r>
          </w:p>
          <w:p w14:paraId="657FE1A3" w14:textId="77777777" w:rsidR="006B1B40" w:rsidRDefault="006B1B40" w:rsidP="00F12BA4">
            <w:pPr>
              <w:adjustRightInd w:val="0"/>
              <w:snapToGrid w:val="0"/>
              <w:ind w:firstLineChars="200" w:firstLine="420"/>
              <w:rPr>
                <w:rFonts w:ascii="宋体" w:hAnsi="宋体" w:hint="eastAsia"/>
              </w:rPr>
            </w:pPr>
            <w:r>
              <w:rPr>
                <w:rFonts w:ascii="宋体" w:hAnsi="宋体" w:hint="eastAsia"/>
              </w:rPr>
              <w:t>3、调试步骤及要求；内容包含但并不限于：外观检查；连接件检查；功能测试等内容。</w:t>
            </w:r>
          </w:p>
          <w:p w14:paraId="76001EA7" w14:textId="77777777" w:rsidR="006B1B40" w:rsidRDefault="006B1B40" w:rsidP="00F12BA4">
            <w:pPr>
              <w:adjustRightInd w:val="0"/>
              <w:snapToGrid w:val="0"/>
              <w:ind w:firstLineChars="200" w:firstLine="420"/>
              <w:rPr>
                <w:rFonts w:ascii="宋体" w:hAnsi="宋体" w:hint="eastAsia"/>
              </w:rPr>
            </w:pPr>
            <w:r>
              <w:rPr>
                <w:rFonts w:ascii="宋体" w:hAnsi="宋体" w:hint="eastAsia"/>
              </w:rPr>
              <w:t>4、安装调试过程质量控制；</w:t>
            </w:r>
          </w:p>
          <w:p w14:paraId="7DA4D0D8" w14:textId="77777777" w:rsidR="006B1B40" w:rsidRDefault="006B1B40" w:rsidP="00F12BA4">
            <w:pPr>
              <w:ind w:firstLineChars="200" w:firstLine="420"/>
              <w:rPr>
                <w:rFonts w:ascii="宋体" w:hAnsi="宋体" w:hint="eastAsia"/>
              </w:rPr>
            </w:pPr>
            <w:r>
              <w:rPr>
                <w:rFonts w:ascii="宋体" w:hAnsi="宋体" w:hint="eastAsia"/>
              </w:rPr>
              <w:t>5、验收方案及保障措施；</w:t>
            </w:r>
          </w:p>
          <w:p w14:paraId="36ECE921" w14:textId="77777777" w:rsidR="006B1B40" w:rsidRDefault="006B1B40" w:rsidP="00F12BA4">
            <w:pPr>
              <w:ind w:firstLineChars="200" w:firstLine="420"/>
              <w:rPr>
                <w:rFonts w:ascii="宋体" w:hAnsi="宋体" w:hint="eastAsia"/>
              </w:rPr>
            </w:pPr>
            <w:r>
              <w:rPr>
                <w:rFonts w:ascii="宋体" w:hAnsi="宋体" w:hint="eastAsia"/>
              </w:rPr>
              <w:t>依据投标人编制的安装调试及验收方案及保障措施方案内容完善，科学合理，可行性强，完全满足招标文件实际要求的，得8.0～10分；</w:t>
            </w:r>
          </w:p>
          <w:p w14:paraId="39B857CD" w14:textId="77777777" w:rsidR="006B1B40" w:rsidRDefault="006B1B40" w:rsidP="00F12BA4">
            <w:pPr>
              <w:ind w:firstLineChars="200" w:firstLine="420"/>
              <w:rPr>
                <w:rFonts w:ascii="宋体" w:hAnsi="宋体" w:hint="eastAsia"/>
              </w:rPr>
            </w:pPr>
            <w:r>
              <w:rPr>
                <w:rFonts w:ascii="宋体" w:hAnsi="宋体" w:hint="eastAsia"/>
              </w:rPr>
              <w:t>安装调试及验收方案及保障措施方案内容完善，可行性较强，满足招标文件要求的，得6.0～8.0分；</w:t>
            </w:r>
          </w:p>
          <w:p w14:paraId="700D31E1" w14:textId="77777777" w:rsidR="006B1B40" w:rsidRDefault="006B1B40" w:rsidP="00F12BA4">
            <w:pPr>
              <w:ind w:firstLineChars="200" w:firstLine="420"/>
              <w:rPr>
                <w:rFonts w:ascii="宋体" w:hAnsi="宋体"/>
              </w:rPr>
            </w:pPr>
            <w:r>
              <w:rPr>
                <w:rFonts w:ascii="宋体" w:hAnsi="宋体" w:hint="eastAsia"/>
              </w:rPr>
              <w:t>安装调试及验收方案及保障措施方案一般的，得6分；</w:t>
            </w:r>
          </w:p>
          <w:p w14:paraId="453F7FD8" w14:textId="77777777" w:rsidR="006B1B40" w:rsidRDefault="006B1B40" w:rsidP="00F12BA4">
            <w:pPr>
              <w:ind w:firstLineChars="200" w:firstLine="420"/>
              <w:rPr>
                <w:rFonts w:ascii="宋体" w:hAnsi="宋体" w:hint="eastAsia"/>
              </w:rPr>
            </w:pPr>
            <w:r>
              <w:rPr>
                <w:rFonts w:ascii="宋体" w:hAnsi="宋体" w:hint="eastAsia"/>
              </w:rPr>
              <w:t>缺项不得分。</w:t>
            </w:r>
          </w:p>
        </w:tc>
      </w:tr>
      <w:tr w:rsidR="006B1B40" w14:paraId="3F644B5A" w14:textId="77777777" w:rsidTr="00F12BA4">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33F79A67" w14:textId="77777777" w:rsidR="006B1B40" w:rsidRDefault="006B1B40" w:rsidP="00F12BA4">
            <w:pPr>
              <w:spacing w:line="288" w:lineRule="auto"/>
              <w:jc w:val="center"/>
              <w:rPr>
                <w:rFonts w:ascii="宋体" w:hAnsi="宋体"/>
                <w:szCs w:val="21"/>
              </w:rPr>
            </w:pPr>
            <w:r>
              <w:rPr>
                <w:rFonts w:ascii="宋体" w:hAnsi="宋体" w:hint="eastAsia"/>
                <w:kern w:val="0"/>
              </w:rPr>
              <w:t>2.2(4))</w:t>
            </w:r>
          </w:p>
        </w:tc>
        <w:tc>
          <w:tcPr>
            <w:tcW w:w="750" w:type="dxa"/>
            <w:tcBorders>
              <w:top w:val="single" w:sz="4" w:space="0" w:color="auto"/>
              <w:left w:val="single" w:sz="4" w:space="0" w:color="auto"/>
              <w:bottom w:val="single" w:sz="4" w:space="0" w:color="auto"/>
              <w:right w:val="single" w:sz="4" w:space="0" w:color="auto"/>
            </w:tcBorders>
            <w:vAlign w:val="center"/>
          </w:tcPr>
          <w:p w14:paraId="3CEB3869" w14:textId="77777777" w:rsidR="006B1B40" w:rsidRDefault="006B1B40" w:rsidP="00F12BA4">
            <w:pPr>
              <w:spacing w:line="288" w:lineRule="auto"/>
              <w:ind w:left="126" w:hangingChars="60" w:hanging="126"/>
              <w:jc w:val="center"/>
              <w:rPr>
                <w:rFonts w:ascii="宋体" w:hAnsi="宋体" w:hint="eastAsia"/>
                <w:kern w:val="0"/>
              </w:rPr>
            </w:pPr>
            <w:r>
              <w:rPr>
                <w:rFonts w:ascii="宋体" w:hAnsi="宋体" w:hint="eastAsia"/>
                <w:kern w:val="0"/>
              </w:rPr>
              <w:t>评标价</w:t>
            </w:r>
          </w:p>
          <w:p w14:paraId="26DFE991" w14:textId="77777777" w:rsidR="006B1B40" w:rsidRDefault="006B1B40" w:rsidP="00F12BA4">
            <w:pPr>
              <w:spacing w:line="288" w:lineRule="auto"/>
              <w:ind w:left="126" w:hangingChars="60" w:hanging="126"/>
              <w:jc w:val="center"/>
              <w:rPr>
                <w:rFonts w:ascii="宋体" w:hAnsi="宋体" w:hint="eastAsia"/>
              </w:rPr>
            </w:pPr>
            <w:r>
              <w:rPr>
                <w:rFonts w:ascii="宋体" w:hAnsi="宋体" w:hint="eastAsia"/>
                <w:kern w:val="0"/>
              </w:rPr>
              <w:t>（</w:t>
            </w:r>
            <w:r>
              <w:rPr>
                <w:rFonts w:ascii="宋体" w:hAnsi="宋体" w:hint="eastAsia"/>
                <w:kern w:val="0"/>
                <w:u w:val="single"/>
              </w:rPr>
              <w:t>50</w:t>
            </w:r>
            <w:r>
              <w:rPr>
                <w:rFonts w:ascii="宋体" w:hAnsi="宋体" w:hint="eastAsia"/>
                <w:kern w:val="0"/>
              </w:rPr>
              <w:lastRenderedPageBreak/>
              <w:t>分）</w:t>
            </w:r>
          </w:p>
        </w:tc>
        <w:tc>
          <w:tcPr>
            <w:tcW w:w="7881" w:type="dxa"/>
            <w:gridSpan w:val="3"/>
            <w:tcBorders>
              <w:top w:val="single" w:sz="4" w:space="0" w:color="auto"/>
              <w:left w:val="single" w:sz="4" w:space="0" w:color="auto"/>
              <w:bottom w:val="single" w:sz="4" w:space="0" w:color="auto"/>
              <w:right w:val="single" w:sz="4" w:space="0" w:color="auto"/>
            </w:tcBorders>
            <w:vAlign w:val="center"/>
          </w:tcPr>
          <w:p w14:paraId="771015D9" w14:textId="77777777" w:rsidR="006B1B40" w:rsidRDefault="006B1B40" w:rsidP="00F12BA4">
            <w:pPr>
              <w:ind w:firstLineChars="200" w:firstLine="420"/>
              <w:rPr>
                <w:rFonts w:ascii="宋体" w:hAnsi="宋体" w:hint="eastAsia"/>
              </w:rPr>
            </w:pPr>
            <w:r>
              <w:rPr>
                <w:rFonts w:ascii="宋体" w:hAnsi="宋体" w:hint="eastAsia"/>
              </w:rPr>
              <w:lastRenderedPageBreak/>
              <w:t>评标价得分计算公式示例：</w:t>
            </w:r>
          </w:p>
          <w:p w14:paraId="3F230C2F" w14:textId="77777777" w:rsidR="006B1B40" w:rsidRDefault="006B1B40" w:rsidP="00F12BA4">
            <w:pPr>
              <w:ind w:firstLineChars="200" w:firstLine="420"/>
              <w:rPr>
                <w:rFonts w:ascii="宋体" w:hAnsi="宋体" w:hint="eastAsia"/>
              </w:rPr>
            </w:pPr>
            <w:r>
              <w:rPr>
                <w:rFonts w:ascii="宋体" w:hAnsi="宋体" w:hint="eastAsia"/>
              </w:rPr>
              <w:t>(1）如果投标人的评标价&gt;评标基准价，则评标价得分=F-偏差率×100×E1；</w:t>
            </w:r>
          </w:p>
          <w:p w14:paraId="3E9745B6" w14:textId="77777777" w:rsidR="006B1B40" w:rsidRDefault="006B1B40" w:rsidP="00F12BA4">
            <w:pPr>
              <w:ind w:firstLineChars="200" w:firstLine="420"/>
              <w:rPr>
                <w:rFonts w:ascii="宋体" w:hAnsi="宋体" w:hint="eastAsia"/>
              </w:rPr>
            </w:pPr>
            <w:r>
              <w:rPr>
                <w:rFonts w:ascii="宋体" w:hAnsi="宋体" w:hint="eastAsia"/>
              </w:rPr>
              <w:t>(2）如果投标人的评标价≤评标基准价，则评标价得分=F+偏差率×100×E2。</w:t>
            </w:r>
          </w:p>
          <w:p w14:paraId="4C5A1A67" w14:textId="77777777" w:rsidR="006B1B40" w:rsidRDefault="006B1B40" w:rsidP="00F12BA4">
            <w:pPr>
              <w:ind w:firstLineChars="200" w:firstLine="420"/>
              <w:rPr>
                <w:rFonts w:ascii="宋体" w:hAnsi="宋体" w:hint="eastAsia"/>
              </w:rPr>
            </w:pPr>
            <w:r>
              <w:rPr>
                <w:rFonts w:ascii="宋体" w:hAnsi="宋体" w:hint="eastAsia"/>
              </w:rPr>
              <w:lastRenderedPageBreak/>
              <w:t>其中：F是评标价所占的权重分值；E1是评标价每高于评标基准价一个百分点的扣分值；E2是评标价每低于评标基准价一个百分点的扣分值；</w:t>
            </w:r>
          </w:p>
          <w:p w14:paraId="37B3BF9B" w14:textId="77777777" w:rsidR="006B1B40" w:rsidRDefault="006B1B40" w:rsidP="00F12BA4">
            <w:pPr>
              <w:ind w:firstLineChars="200" w:firstLine="420"/>
              <w:rPr>
                <w:rFonts w:ascii="宋体" w:hAnsi="宋体" w:hint="eastAsia"/>
              </w:rPr>
            </w:pPr>
            <w:r>
              <w:rPr>
                <w:rFonts w:ascii="宋体" w:hAnsi="宋体" w:hint="eastAsia"/>
              </w:rPr>
              <w:t>其中：E1＝0.6；E2＝0.3。</w:t>
            </w:r>
          </w:p>
          <w:p w14:paraId="05CA5D27" w14:textId="77777777" w:rsidR="006B1B40" w:rsidRDefault="006B1B40" w:rsidP="00F12BA4">
            <w:pPr>
              <w:ind w:firstLineChars="200" w:firstLine="420"/>
              <w:rPr>
                <w:rFonts w:ascii="宋体" w:hAnsi="宋体" w:hint="eastAsia"/>
              </w:rPr>
            </w:pPr>
            <w:r>
              <w:rPr>
                <w:rFonts w:ascii="宋体" w:hAnsi="宋体" w:hint="eastAsia"/>
              </w:rPr>
              <w:t>评标价得分保留2位小数，评标价最低得分为0分。</w:t>
            </w:r>
          </w:p>
        </w:tc>
      </w:tr>
      <w:tr w:rsidR="006B1B40" w14:paraId="513B84C0" w14:textId="77777777" w:rsidTr="00F12BA4">
        <w:trPr>
          <w:jc w:val="center"/>
        </w:trPr>
        <w:tc>
          <w:tcPr>
            <w:tcW w:w="8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AB9FA7" w14:textId="77777777" w:rsidR="006B1B40" w:rsidRDefault="006B1B40" w:rsidP="00F12BA4">
            <w:pPr>
              <w:spacing w:line="288" w:lineRule="auto"/>
              <w:jc w:val="center"/>
              <w:rPr>
                <w:rFonts w:ascii="宋体" w:hAnsi="宋体"/>
                <w:szCs w:val="21"/>
              </w:rPr>
            </w:pPr>
            <w:r>
              <w:rPr>
                <w:rFonts w:ascii="宋体" w:hAnsi="宋体" w:hint="eastAsia"/>
                <w:kern w:val="0"/>
              </w:rPr>
              <w:lastRenderedPageBreak/>
              <w:t>2.2(4))</w:t>
            </w: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1888FC" w14:textId="77777777" w:rsidR="006B1B40" w:rsidRDefault="006B1B40" w:rsidP="00F12BA4">
            <w:pPr>
              <w:autoSpaceDE w:val="0"/>
              <w:autoSpaceDN w:val="0"/>
              <w:spacing w:line="288" w:lineRule="auto"/>
              <w:jc w:val="center"/>
              <w:rPr>
                <w:rFonts w:ascii="宋体" w:hAnsi="宋体" w:hint="eastAsia"/>
              </w:rPr>
            </w:pPr>
            <w:r>
              <w:rPr>
                <w:rFonts w:ascii="宋体" w:hAnsi="宋体" w:hint="eastAsia"/>
                <w:kern w:val="0"/>
              </w:rPr>
              <w:t>其他因素</w:t>
            </w:r>
          </w:p>
        </w:tc>
        <w:tc>
          <w:tcPr>
            <w:tcW w:w="11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4BF1AE" w14:textId="77777777" w:rsidR="006B1B40" w:rsidRDefault="006B1B40" w:rsidP="00F12BA4">
            <w:pPr>
              <w:adjustRightInd w:val="0"/>
              <w:snapToGrid w:val="0"/>
              <w:jc w:val="center"/>
              <w:rPr>
                <w:rFonts w:ascii="宋体" w:hAnsi="宋体" w:hint="eastAsia"/>
              </w:rPr>
            </w:pPr>
            <w:r>
              <w:rPr>
                <w:rFonts w:ascii="宋体" w:hAnsi="宋体" w:hint="eastAsia"/>
              </w:rPr>
              <w:t>样品和影像</w:t>
            </w:r>
          </w:p>
        </w:tc>
        <w:tc>
          <w:tcPr>
            <w:tcW w:w="11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837AA6" w14:textId="77777777" w:rsidR="006B1B40" w:rsidRDefault="006B1B40" w:rsidP="00F12BA4">
            <w:pPr>
              <w:adjustRightInd w:val="0"/>
              <w:snapToGrid w:val="0"/>
              <w:ind w:firstLineChars="100" w:firstLine="210"/>
              <w:rPr>
                <w:rFonts w:ascii="宋体" w:hAnsi="宋体" w:hint="eastAsia"/>
              </w:rPr>
            </w:pPr>
            <w:r>
              <w:rPr>
                <w:rFonts w:ascii="宋体" w:hAnsi="宋体" w:hint="eastAsia"/>
              </w:rPr>
              <w:t>10分</w:t>
            </w:r>
          </w:p>
        </w:tc>
        <w:tc>
          <w:tcPr>
            <w:tcW w:w="55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05155D" w14:textId="77777777" w:rsidR="006B1B40" w:rsidRDefault="006B1B40" w:rsidP="00F12BA4">
            <w:pPr>
              <w:adjustRightInd w:val="0"/>
              <w:snapToGrid w:val="0"/>
              <w:ind w:firstLineChars="200" w:firstLine="420"/>
              <w:rPr>
                <w:rFonts w:ascii="宋体" w:hAnsi="宋体" w:hint="eastAsia"/>
                <w:color w:val="FF0000"/>
              </w:rPr>
            </w:pPr>
            <w:r>
              <w:rPr>
                <w:rFonts w:ascii="宋体" w:hAnsi="宋体" w:hint="eastAsia"/>
              </w:rPr>
              <w:t>评标委员会根据投标人提供的样品，以及投标人编辑的视频影像资料进行综合评审。</w:t>
            </w:r>
          </w:p>
          <w:p w14:paraId="39114935" w14:textId="77777777" w:rsidR="006B1B40" w:rsidRDefault="006B1B40" w:rsidP="00F12BA4">
            <w:pPr>
              <w:adjustRightInd w:val="0"/>
              <w:snapToGrid w:val="0"/>
              <w:ind w:firstLineChars="200" w:firstLine="420"/>
              <w:rPr>
                <w:rFonts w:ascii="宋体" w:hAnsi="宋体" w:hint="eastAsia"/>
              </w:rPr>
            </w:pPr>
            <w:r>
              <w:rPr>
                <w:rFonts w:ascii="宋体" w:hAnsi="宋体" w:hint="eastAsia"/>
              </w:rPr>
              <w:t>拟选用的主要材料质量符合国家标准，材料选用符合招标文件要求，环保性能优；成品与效果</w:t>
            </w:r>
            <w:proofErr w:type="gramStart"/>
            <w:r>
              <w:rPr>
                <w:rFonts w:ascii="宋体" w:hAnsi="宋体" w:hint="eastAsia"/>
              </w:rPr>
              <w:t>图高度</w:t>
            </w:r>
            <w:proofErr w:type="gramEnd"/>
            <w:r>
              <w:rPr>
                <w:rFonts w:ascii="宋体" w:hAnsi="宋体" w:hint="eastAsia"/>
              </w:rPr>
              <w:t>一致的，得</w:t>
            </w:r>
            <w:r>
              <w:rPr>
                <w:rFonts w:ascii="宋体" w:hAnsi="宋体"/>
              </w:rPr>
              <w:t>8</w:t>
            </w:r>
            <w:r>
              <w:rPr>
                <w:rFonts w:ascii="宋体" w:hAnsi="宋体" w:hint="eastAsia"/>
              </w:rPr>
              <w:t>.0～10分。</w:t>
            </w:r>
          </w:p>
          <w:p w14:paraId="67324779" w14:textId="77777777" w:rsidR="006B1B40" w:rsidRDefault="006B1B40" w:rsidP="00F12BA4">
            <w:pPr>
              <w:adjustRightInd w:val="0"/>
              <w:snapToGrid w:val="0"/>
              <w:ind w:firstLineChars="200" w:firstLine="420"/>
              <w:rPr>
                <w:rFonts w:ascii="宋体" w:hAnsi="宋体" w:hint="eastAsia"/>
              </w:rPr>
            </w:pPr>
            <w:r>
              <w:rPr>
                <w:rFonts w:ascii="宋体" w:hAnsi="宋体" w:hint="eastAsia"/>
              </w:rPr>
              <w:t>拟选用的主要材料质量符合国家标准，材料选用较符合招标文件要求，环保性能一般；成品与</w:t>
            </w:r>
            <w:proofErr w:type="gramStart"/>
            <w:r>
              <w:rPr>
                <w:rFonts w:ascii="宋体" w:hAnsi="宋体" w:hint="eastAsia"/>
              </w:rPr>
              <w:t>效果图较一致</w:t>
            </w:r>
            <w:proofErr w:type="gramEnd"/>
            <w:r>
              <w:rPr>
                <w:rFonts w:ascii="宋体" w:hAnsi="宋体" w:hint="eastAsia"/>
              </w:rPr>
              <w:t>的，得</w:t>
            </w:r>
            <w:r>
              <w:rPr>
                <w:rFonts w:ascii="宋体" w:hAnsi="宋体"/>
              </w:rPr>
              <w:t>6</w:t>
            </w:r>
            <w:r>
              <w:rPr>
                <w:rFonts w:ascii="宋体" w:hAnsi="宋体" w:hint="eastAsia"/>
              </w:rPr>
              <w:t>.0～</w:t>
            </w:r>
            <w:r>
              <w:rPr>
                <w:rFonts w:ascii="宋体" w:hAnsi="宋体"/>
              </w:rPr>
              <w:t>8</w:t>
            </w:r>
            <w:r>
              <w:rPr>
                <w:rFonts w:ascii="宋体" w:hAnsi="宋体" w:hint="eastAsia"/>
              </w:rPr>
              <w:t>.0分。</w:t>
            </w:r>
          </w:p>
          <w:p w14:paraId="0EECE944" w14:textId="77777777" w:rsidR="006B1B40" w:rsidRDefault="006B1B40" w:rsidP="00F12BA4">
            <w:pPr>
              <w:adjustRightInd w:val="0"/>
              <w:snapToGrid w:val="0"/>
              <w:ind w:firstLineChars="200" w:firstLine="420"/>
              <w:rPr>
                <w:rFonts w:ascii="宋体" w:hAnsi="宋体"/>
              </w:rPr>
            </w:pPr>
            <w:r>
              <w:rPr>
                <w:rFonts w:ascii="宋体" w:hAnsi="宋体" w:hint="eastAsia"/>
              </w:rPr>
              <w:t>拟选用的主要材料质量符合国家标准，材料选用满足招标文件要求，环保性能较差；成品与效果图存在重大偏差的，得</w:t>
            </w:r>
            <w:r>
              <w:rPr>
                <w:rFonts w:ascii="宋体" w:hAnsi="宋体"/>
              </w:rPr>
              <w:t>6</w:t>
            </w:r>
            <w:r>
              <w:rPr>
                <w:rFonts w:ascii="宋体" w:hAnsi="宋体" w:hint="eastAsia"/>
              </w:rPr>
              <w:t>分。</w:t>
            </w:r>
          </w:p>
          <w:p w14:paraId="31BD964B" w14:textId="77777777" w:rsidR="006B1B40" w:rsidRDefault="006B1B40" w:rsidP="00F12BA4">
            <w:pPr>
              <w:adjustRightInd w:val="0"/>
              <w:snapToGrid w:val="0"/>
              <w:ind w:firstLineChars="200" w:firstLine="420"/>
              <w:rPr>
                <w:rFonts w:ascii="宋体" w:hAnsi="宋体" w:hint="eastAsia"/>
              </w:rPr>
            </w:pPr>
            <w:r>
              <w:rPr>
                <w:rFonts w:hint="eastAsia"/>
              </w:rPr>
              <w:t>未提供样品或影像资料的，该项不得分。</w:t>
            </w:r>
          </w:p>
        </w:tc>
      </w:tr>
    </w:tbl>
    <w:bookmarkEnd w:id="24"/>
    <w:p w14:paraId="73609ADB" w14:textId="77777777" w:rsidR="006B1B40" w:rsidRDefault="006B1B40" w:rsidP="006B1B40">
      <w:pPr>
        <w:adjustRightInd w:val="0"/>
        <w:spacing w:line="288" w:lineRule="auto"/>
        <w:ind w:firstLineChars="200" w:firstLine="422"/>
        <w:jc w:val="left"/>
        <w:rPr>
          <w:rFonts w:ascii="宋体" w:hAnsi="宋体" w:hint="eastAsia"/>
          <w:b/>
          <w:bCs/>
          <w:szCs w:val="21"/>
        </w:rPr>
      </w:pPr>
      <w:r>
        <w:rPr>
          <w:rFonts w:ascii="宋体" w:hAnsi="宋体"/>
          <w:b/>
          <w:bCs/>
          <w:szCs w:val="21"/>
        </w:rPr>
        <w:t>注</w:t>
      </w:r>
      <w:r>
        <w:rPr>
          <w:rFonts w:ascii="宋体" w:hAnsi="宋体" w:hint="eastAsia"/>
          <w:b/>
          <w:bCs/>
          <w:szCs w:val="21"/>
        </w:rPr>
        <w:t>：</w:t>
      </w:r>
      <w:r>
        <w:rPr>
          <w:rFonts w:ascii="宋体" w:hAnsi="宋体"/>
          <w:b/>
          <w:bCs/>
          <w:szCs w:val="21"/>
        </w:rPr>
        <w:t>1</w:t>
      </w:r>
      <w:r>
        <w:rPr>
          <w:rFonts w:ascii="宋体" w:hAnsi="宋体" w:hint="eastAsia"/>
          <w:b/>
          <w:bCs/>
          <w:szCs w:val="21"/>
        </w:rPr>
        <w:t>.评委打分保留一位小数，各评审因素得分应以评标委员会各成员的打分平均值确定，保留两位小数，第三位四舍五入。</w:t>
      </w:r>
    </w:p>
    <w:p w14:paraId="5C21ACFB" w14:textId="77777777" w:rsidR="006B1B40" w:rsidRDefault="006B1B40" w:rsidP="006B1B40">
      <w:pPr>
        <w:tabs>
          <w:tab w:val="left" w:pos="720"/>
          <w:tab w:val="left" w:pos="1680"/>
          <w:tab w:val="left" w:pos="2620"/>
        </w:tabs>
        <w:autoSpaceDE w:val="0"/>
        <w:autoSpaceDN w:val="0"/>
        <w:adjustRightInd w:val="0"/>
        <w:spacing w:line="288" w:lineRule="auto"/>
        <w:ind w:right="96" w:firstLineChars="400" w:firstLine="843"/>
        <w:rPr>
          <w:rFonts w:ascii="宋体" w:hAnsi="宋体"/>
          <w:b/>
          <w:bCs/>
          <w:szCs w:val="21"/>
        </w:rPr>
      </w:pPr>
      <w:r>
        <w:rPr>
          <w:rFonts w:ascii="宋体" w:hAnsi="宋体" w:hint="eastAsia"/>
          <w:b/>
          <w:bCs/>
          <w:szCs w:val="21"/>
        </w:rPr>
        <w:t>2.第2.2.4（2）项各评审因素得分一般不应低于其权重分值的60%，评标委员会成员对某一项评审因素的评分低于权重分值60%的，应在评标报告中</w:t>
      </w:r>
      <w:proofErr w:type="gramStart"/>
      <w:r>
        <w:rPr>
          <w:rFonts w:ascii="宋体" w:hAnsi="宋体" w:hint="eastAsia"/>
          <w:b/>
          <w:bCs/>
          <w:szCs w:val="21"/>
        </w:rPr>
        <w:t>作出</w:t>
      </w:r>
      <w:proofErr w:type="gramEnd"/>
      <w:r>
        <w:rPr>
          <w:rFonts w:ascii="宋体" w:hAnsi="宋体" w:hint="eastAsia"/>
          <w:b/>
          <w:bCs/>
          <w:szCs w:val="21"/>
        </w:rPr>
        <w:t>说明。评审细项缺项则该项得0分。</w:t>
      </w:r>
    </w:p>
    <w:p w14:paraId="12F608E8" w14:textId="77777777" w:rsidR="006B1B40" w:rsidRDefault="006B1B40" w:rsidP="006B1B40">
      <w:pPr>
        <w:tabs>
          <w:tab w:val="left" w:pos="720"/>
          <w:tab w:val="left" w:pos="1680"/>
          <w:tab w:val="left" w:pos="2620"/>
        </w:tabs>
        <w:autoSpaceDE w:val="0"/>
        <w:autoSpaceDN w:val="0"/>
        <w:adjustRightInd w:val="0"/>
        <w:spacing w:line="288" w:lineRule="auto"/>
        <w:ind w:right="96" w:firstLineChars="400" w:firstLine="843"/>
        <w:rPr>
          <w:rFonts w:ascii="宋体" w:hAnsi="宋体"/>
          <w:b/>
          <w:bCs/>
          <w:szCs w:val="21"/>
        </w:rPr>
      </w:pPr>
    </w:p>
    <w:p w14:paraId="03C05918" w14:textId="77777777" w:rsidR="006B1B40" w:rsidRDefault="006B1B40" w:rsidP="006B1B40">
      <w:pPr>
        <w:pStyle w:val="ae"/>
        <w:rPr>
          <w:b/>
          <w:bCs/>
          <w:lang w:eastAsia="zh-CN"/>
        </w:rPr>
      </w:pPr>
    </w:p>
    <w:bookmarkEnd w:id="2"/>
    <w:bookmarkEnd w:id="25"/>
    <w:p w14:paraId="052692AA" w14:textId="77777777" w:rsidR="006B1B40" w:rsidRDefault="006B1B40" w:rsidP="006B1B40">
      <w:pPr>
        <w:pStyle w:val="21"/>
        <w:rPr>
          <w:rFonts w:hint="eastAsia"/>
        </w:rPr>
        <w:sectPr w:rsidR="006B1B40" w:rsidSect="006B1B40">
          <w:footerReference w:type="default" r:id="rId4"/>
          <w:footerReference w:type="first" r:id="rId5"/>
          <w:pgSz w:w="11907" w:h="16840"/>
          <w:pgMar w:top="1418" w:right="1418" w:bottom="1418" w:left="1418" w:header="851" w:footer="851" w:gutter="0"/>
          <w:cols w:space="720"/>
        </w:sectPr>
      </w:pPr>
    </w:p>
    <w:p w14:paraId="33D525ED" w14:textId="77777777" w:rsidR="006B1B40" w:rsidRDefault="006B1B40" w:rsidP="006B1B40">
      <w:pPr>
        <w:pStyle w:val="4"/>
        <w:topLinePunct/>
        <w:spacing w:before="0"/>
        <w:jc w:val="left"/>
        <w:rPr>
          <w:rFonts w:ascii="宋体" w:hAnsi="宋体"/>
          <w:color w:val="000000"/>
          <w:kern w:val="0"/>
          <w:sz w:val="21"/>
          <w:szCs w:val="21"/>
          <w:lang w:val="zh-CN" w:bidi="zh-CN"/>
        </w:rPr>
      </w:pPr>
      <w:r>
        <w:rPr>
          <w:rFonts w:ascii="宋体" w:hAnsi="宋体" w:hint="eastAsia"/>
          <w:color w:val="000000"/>
          <w:kern w:val="0"/>
          <w:sz w:val="21"/>
          <w:szCs w:val="21"/>
          <w:lang w:val="zh-CN" w:bidi="zh-CN"/>
        </w:rPr>
        <w:lastRenderedPageBreak/>
        <w:t>附件</w:t>
      </w:r>
      <w:r>
        <w:rPr>
          <w:rFonts w:ascii="宋体" w:hAnsi="宋体" w:hint="eastAsia"/>
          <w:color w:val="000000"/>
          <w:kern w:val="0"/>
          <w:sz w:val="21"/>
          <w:szCs w:val="21"/>
          <w:lang w:val="zh-CN" w:bidi="zh-CN"/>
        </w:rPr>
        <w:t>3</w:t>
      </w:r>
      <w:r>
        <w:rPr>
          <w:rFonts w:ascii="宋体" w:hAnsi="宋体" w:hint="eastAsia"/>
          <w:color w:val="000000"/>
          <w:kern w:val="0"/>
          <w:sz w:val="21"/>
          <w:szCs w:val="21"/>
          <w:lang w:val="zh-CN" w:bidi="zh-CN"/>
        </w:rPr>
        <w:t>：物资采购清单</w:t>
      </w:r>
    </w:p>
    <w:p w14:paraId="131CC859" w14:textId="77777777" w:rsidR="006B1B40" w:rsidRDefault="006B1B40" w:rsidP="006B1B40">
      <w:pPr>
        <w:rPr>
          <w:rFonts w:ascii="宋体" w:hAnsi="宋体"/>
          <w:b/>
          <w:bCs/>
          <w:lang w:val="zh-CN" w:bidi="zh-CN"/>
        </w:rPr>
      </w:pPr>
      <w:r>
        <w:rPr>
          <w:rFonts w:ascii="宋体" w:hAnsi="宋体" w:hint="eastAsia"/>
          <w:b/>
          <w:bCs/>
          <w:lang w:val="zh-CN" w:bidi="zh-CN"/>
        </w:rPr>
        <w:t>第1标段</w:t>
      </w:r>
    </w:p>
    <w:tbl>
      <w:tblPr>
        <w:tblW w:w="0" w:type="auto"/>
        <w:tblLayout w:type="fixed"/>
        <w:tblLook w:val="0000" w:firstRow="0" w:lastRow="0" w:firstColumn="0" w:lastColumn="0" w:noHBand="0" w:noVBand="0"/>
      </w:tblPr>
      <w:tblGrid>
        <w:gridCol w:w="638"/>
        <w:gridCol w:w="1061"/>
        <w:gridCol w:w="2527"/>
        <w:gridCol w:w="2152"/>
        <w:gridCol w:w="2820"/>
      </w:tblGrid>
      <w:tr w:rsidR="006B1B40" w14:paraId="65543017" w14:textId="77777777" w:rsidTr="00F12BA4">
        <w:trPr>
          <w:trHeight w:val="629"/>
          <w:tblHeader/>
        </w:trPr>
        <w:tc>
          <w:tcPr>
            <w:tcW w:w="638" w:type="dxa"/>
            <w:tcBorders>
              <w:top w:val="single" w:sz="4" w:space="0" w:color="auto"/>
              <w:left w:val="single" w:sz="4" w:space="0" w:color="auto"/>
              <w:bottom w:val="single" w:sz="4" w:space="0" w:color="auto"/>
              <w:right w:val="single" w:sz="4" w:space="0" w:color="auto"/>
            </w:tcBorders>
            <w:vAlign w:val="center"/>
          </w:tcPr>
          <w:p w14:paraId="523EAA3D" w14:textId="77777777" w:rsidR="006B1B40" w:rsidRDefault="006B1B40" w:rsidP="00F12BA4">
            <w:pPr>
              <w:widowControl/>
              <w:jc w:val="center"/>
              <w:rPr>
                <w:rFonts w:ascii="宋体" w:hAnsi="宋体" w:cs="宋体"/>
                <w:b/>
                <w:bCs/>
                <w:kern w:val="0"/>
                <w:szCs w:val="21"/>
              </w:rPr>
            </w:pPr>
            <w:bookmarkStart w:id="31" w:name="_Hlk203115634"/>
            <w:r>
              <w:rPr>
                <w:rFonts w:ascii="宋体" w:hAnsi="宋体" w:cs="宋体" w:hint="eastAsia"/>
                <w:b/>
                <w:bCs/>
                <w:kern w:val="0"/>
                <w:szCs w:val="21"/>
              </w:rPr>
              <w:t>序号</w:t>
            </w:r>
          </w:p>
        </w:tc>
        <w:tc>
          <w:tcPr>
            <w:tcW w:w="1061" w:type="dxa"/>
            <w:tcBorders>
              <w:top w:val="single" w:sz="4" w:space="0" w:color="auto"/>
              <w:left w:val="nil"/>
              <w:bottom w:val="single" w:sz="4" w:space="0" w:color="auto"/>
              <w:right w:val="single" w:sz="4" w:space="0" w:color="auto"/>
            </w:tcBorders>
            <w:vAlign w:val="center"/>
          </w:tcPr>
          <w:p w14:paraId="4915D0EF" w14:textId="77777777" w:rsidR="006B1B40" w:rsidRDefault="006B1B40" w:rsidP="00F12BA4">
            <w:pPr>
              <w:widowControl/>
              <w:jc w:val="center"/>
              <w:rPr>
                <w:rFonts w:ascii="宋体" w:hAnsi="宋体" w:cs="宋体" w:hint="eastAsia"/>
                <w:b/>
                <w:bCs/>
                <w:kern w:val="0"/>
                <w:szCs w:val="21"/>
              </w:rPr>
            </w:pPr>
            <w:r>
              <w:rPr>
                <w:rFonts w:ascii="宋体" w:hAnsi="宋体" w:cs="宋体" w:hint="eastAsia"/>
                <w:b/>
                <w:bCs/>
                <w:kern w:val="0"/>
                <w:szCs w:val="21"/>
              </w:rPr>
              <w:t>商品类别</w:t>
            </w:r>
          </w:p>
        </w:tc>
        <w:tc>
          <w:tcPr>
            <w:tcW w:w="2527" w:type="dxa"/>
            <w:tcBorders>
              <w:top w:val="single" w:sz="4" w:space="0" w:color="auto"/>
              <w:left w:val="nil"/>
              <w:bottom w:val="single" w:sz="4" w:space="0" w:color="auto"/>
              <w:right w:val="single" w:sz="4" w:space="0" w:color="auto"/>
            </w:tcBorders>
            <w:vAlign w:val="center"/>
          </w:tcPr>
          <w:p w14:paraId="64FD3471" w14:textId="77777777" w:rsidR="006B1B40" w:rsidRDefault="006B1B40" w:rsidP="00F12BA4">
            <w:pPr>
              <w:widowControl/>
              <w:jc w:val="center"/>
              <w:rPr>
                <w:rFonts w:ascii="宋体" w:hAnsi="宋体" w:cs="宋体" w:hint="eastAsia"/>
                <w:b/>
                <w:bCs/>
                <w:kern w:val="0"/>
                <w:szCs w:val="21"/>
              </w:rPr>
            </w:pPr>
            <w:r>
              <w:rPr>
                <w:rFonts w:ascii="宋体" w:hAnsi="宋体" w:cs="宋体" w:hint="eastAsia"/>
                <w:b/>
                <w:bCs/>
                <w:kern w:val="0"/>
                <w:szCs w:val="21"/>
              </w:rPr>
              <w:t>商品名称</w:t>
            </w:r>
          </w:p>
        </w:tc>
        <w:tc>
          <w:tcPr>
            <w:tcW w:w="2152" w:type="dxa"/>
            <w:tcBorders>
              <w:top w:val="single" w:sz="4" w:space="0" w:color="auto"/>
              <w:left w:val="nil"/>
              <w:bottom w:val="single" w:sz="4" w:space="0" w:color="auto"/>
              <w:right w:val="single" w:sz="4" w:space="0" w:color="auto"/>
            </w:tcBorders>
            <w:vAlign w:val="center"/>
          </w:tcPr>
          <w:p w14:paraId="60D1C829" w14:textId="77777777" w:rsidR="006B1B40" w:rsidRDefault="006B1B40" w:rsidP="00F12BA4">
            <w:pPr>
              <w:widowControl/>
              <w:jc w:val="center"/>
              <w:rPr>
                <w:rFonts w:ascii="宋体" w:hAnsi="宋体" w:cs="宋体" w:hint="eastAsia"/>
                <w:b/>
                <w:bCs/>
                <w:kern w:val="0"/>
                <w:szCs w:val="21"/>
              </w:rPr>
            </w:pPr>
            <w:r>
              <w:rPr>
                <w:rFonts w:ascii="宋体" w:hAnsi="宋体" w:cs="宋体" w:hint="eastAsia"/>
                <w:b/>
                <w:bCs/>
                <w:kern w:val="0"/>
                <w:szCs w:val="21"/>
              </w:rPr>
              <w:t>单位</w:t>
            </w:r>
          </w:p>
        </w:tc>
        <w:tc>
          <w:tcPr>
            <w:tcW w:w="2820" w:type="dxa"/>
            <w:tcBorders>
              <w:top w:val="single" w:sz="4" w:space="0" w:color="auto"/>
              <w:left w:val="nil"/>
              <w:bottom w:val="single" w:sz="4" w:space="0" w:color="auto"/>
              <w:right w:val="single" w:sz="4" w:space="0" w:color="auto"/>
            </w:tcBorders>
            <w:vAlign w:val="center"/>
          </w:tcPr>
          <w:p w14:paraId="6AF8C96C" w14:textId="77777777" w:rsidR="006B1B40" w:rsidRDefault="006B1B40" w:rsidP="00F12BA4">
            <w:pPr>
              <w:widowControl/>
              <w:jc w:val="center"/>
              <w:rPr>
                <w:rFonts w:ascii="宋体" w:hAnsi="宋体" w:cs="宋体" w:hint="eastAsia"/>
                <w:b/>
                <w:bCs/>
                <w:kern w:val="0"/>
                <w:szCs w:val="21"/>
              </w:rPr>
            </w:pPr>
            <w:r>
              <w:rPr>
                <w:rFonts w:ascii="宋体" w:hAnsi="宋体" w:cs="宋体" w:hint="eastAsia"/>
                <w:b/>
                <w:bCs/>
                <w:kern w:val="0"/>
                <w:szCs w:val="21"/>
              </w:rPr>
              <w:t>数量</w:t>
            </w:r>
          </w:p>
        </w:tc>
      </w:tr>
      <w:tr w:rsidR="006B1B40" w14:paraId="5F89E121" w14:textId="77777777" w:rsidTr="00F12BA4">
        <w:trPr>
          <w:trHeight w:val="658"/>
        </w:trPr>
        <w:tc>
          <w:tcPr>
            <w:tcW w:w="638" w:type="dxa"/>
            <w:tcBorders>
              <w:top w:val="nil"/>
              <w:left w:val="single" w:sz="4" w:space="0" w:color="auto"/>
              <w:bottom w:val="single" w:sz="4" w:space="0" w:color="auto"/>
              <w:right w:val="single" w:sz="4" w:space="0" w:color="auto"/>
            </w:tcBorders>
            <w:vAlign w:val="center"/>
          </w:tcPr>
          <w:p w14:paraId="69C5C5EF"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1</w:t>
            </w:r>
          </w:p>
        </w:tc>
        <w:tc>
          <w:tcPr>
            <w:tcW w:w="1061" w:type="dxa"/>
            <w:vMerge w:val="restart"/>
            <w:tcBorders>
              <w:top w:val="nil"/>
              <w:left w:val="single" w:sz="4" w:space="0" w:color="auto"/>
              <w:bottom w:val="single" w:sz="4" w:space="0" w:color="auto"/>
              <w:right w:val="single" w:sz="4" w:space="0" w:color="auto"/>
            </w:tcBorders>
            <w:vAlign w:val="center"/>
          </w:tcPr>
          <w:p w14:paraId="63474B06"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客房家具</w:t>
            </w:r>
          </w:p>
        </w:tc>
        <w:tc>
          <w:tcPr>
            <w:tcW w:w="2527" w:type="dxa"/>
            <w:tcBorders>
              <w:top w:val="nil"/>
              <w:left w:val="nil"/>
              <w:bottom w:val="single" w:sz="4" w:space="0" w:color="auto"/>
              <w:right w:val="single" w:sz="4" w:space="0" w:color="auto"/>
            </w:tcBorders>
            <w:vAlign w:val="center"/>
          </w:tcPr>
          <w:p w14:paraId="4115FFEB" w14:textId="77777777" w:rsidR="006B1B40" w:rsidRDefault="006B1B40" w:rsidP="00F12BA4">
            <w:pPr>
              <w:widowControl/>
              <w:jc w:val="center"/>
              <w:rPr>
                <w:rFonts w:ascii="宋体" w:hAnsi="宋体" w:cs="宋体" w:hint="eastAsia"/>
                <w:kern w:val="0"/>
                <w:sz w:val="22"/>
              </w:rPr>
            </w:pPr>
            <w:r>
              <w:rPr>
                <w:rFonts w:ascii="宋体" w:hAnsi="宋体" w:cs="宋体" w:hint="eastAsia"/>
                <w:kern w:val="0"/>
                <w:sz w:val="22"/>
              </w:rPr>
              <w:t>单人床</w:t>
            </w:r>
          </w:p>
        </w:tc>
        <w:tc>
          <w:tcPr>
            <w:tcW w:w="2152" w:type="dxa"/>
            <w:tcBorders>
              <w:top w:val="nil"/>
              <w:left w:val="nil"/>
              <w:bottom w:val="single" w:sz="4" w:space="0" w:color="auto"/>
              <w:right w:val="single" w:sz="4" w:space="0" w:color="auto"/>
            </w:tcBorders>
            <w:vAlign w:val="center"/>
          </w:tcPr>
          <w:p w14:paraId="0407B2F1"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张</w:t>
            </w:r>
          </w:p>
        </w:tc>
        <w:tc>
          <w:tcPr>
            <w:tcW w:w="2820" w:type="dxa"/>
            <w:tcBorders>
              <w:top w:val="nil"/>
              <w:left w:val="nil"/>
              <w:bottom w:val="single" w:sz="4" w:space="0" w:color="auto"/>
              <w:right w:val="single" w:sz="4" w:space="0" w:color="auto"/>
            </w:tcBorders>
            <w:vAlign w:val="center"/>
          </w:tcPr>
          <w:p w14:paraId="36686F7D" w14:textId="77777777" w:rsidR="006B1B40" w:rsidRDefault="006B1B40" w:rsidP="00F12BA4">
            <w:pPr>
              <w:widowControl/>
              <w:jc w:val="center"/>
              <w:rPr>
                <w:rFonts w:ascii="宋体" w:hAnsi="宋体" w:cs="宋体"/>
                <w:kern w:val="0"/>
                <w:szCs w:val="21"/>
              </w:rPr>
            </w:pPr>
            <w:r>
              <w:rPr>
                <w:rFonts w:ascii="宋体" w:hAnsi="宋体" w:cs="宋体" w:hint="eastAsia"/>
                <w:kern w:val="0"/>
                <w:szCs w:val="21"/>
              </w:rPr>
              <w:t>146</w:t>
            </w:r>
          </w:p>
        </w:tc>
      </w:tr>
      <w:tr w:rsidR="006B1B40" w14:paraId="098B67D3" w14:textId="77777777" w:rsidTr="00F12BA4">
        <w:trPr>
          <w:trHeight w:val="658"/>
        </w:trPr>
        <w:tc>
          <w:tcPr>
            <w:tcW w:w="638" w:type="dxa"/>
            <w:tcBorders>
              <w:top w:val="nil"/>
              <w:left w:val="single" w:sz="4" w:space="0" w:color="auto"/>
              <w:bottom w:val="single" w:sz="4" w:space="0" w:color="auto"/>
              <w:right w:val="single" w:sz="4" w:space="0" w:color="auto"/>
            </w:tcBorders>
            <w:vAlign w:val="center"/>
          </w:tcPr>
          <w:p w14:paraId="478E9D35"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2</w:t>
            </w:r>
          </w:p>
        </w:tc>
        <w:tc>
          <w:tcPr>
            <w:tcW w:w="1061" w:type="dxa"/>
            <w:vMerge/>
            <w:tcBorders>
              <w:top w:val="nil"/>
              <w:left w:val="single" w:sz="4" w:space="0" w:color="auto"/>
              <w:bottom w:val="single" w:sz="4" w:space="0" w:color="auto"/>
              <w:right w:val="single" w:sz="4" w:space="0" w:color="auto"/>
            </w:tcBorders>
            <w:vAlign w:val="center"/>
          </w:tcPr>
          <w:p w14:paraId="4531DB83" w14:textId="77777777" w:rsidR="006B1B40" w:rsidRDefault="006B1B40" w:rsidP="00F12BA4">
            <w:pPr>
              <w:widowControl/>
              <w:jc w:val="left"/>
              <w:rPr>
                <w:rFonts w:ascii="宋体" w:hAnsi="宋体" w:cs="宋体"/>
                <w:kern w:val="0"/>
                <w:szCs w:val="21"/>
              </w:rPr>
            </w:pPr>
          </w:p>
        </w:tc>
        <w:tc>
          <w:tcPr>
            <w:tcW w:w="2527" w:type="dxa"/>
            <w:tcBorders>
              <w:top w:val="nil"/>
              <w:left w:val="nil"/>
              <w:bottom w:val="single" w:sz="4" w:space="0" w:color="auto"/>
              <w:right w:val="single" w:sz="4" w:space="0" w:color="auto"/>
            </w:tcBorders>
            <w:noWrap/>
            <w:vAlign w:val="center"/>
          </w:tcPr>
          <w:p w14:paraId="24BF0197" w14:textId="77777777" w:rsidR="006B1B40" w:rsidRDefault="006B1B40" w:rsidP="00F12BA4">
            <w:pPr>
              <w:widowControl/>
              <w:jc w:val="center"/>
              <w:rPr>
                <w:rFonts w:ascii="宋体" w:hAnsi="宋体" w:cs="宋体" w:hint="eastAsia"/>
                <w:kern w:val="0"/>
                <w:sz w:val="22"/>
              </w:rPr>
            </w:pPr>
            <w:r>
              <w:rPr>
                <w:rFonts w:ascii="宋体" w:hAnsi="宋体" w:cs="宋体" w:hint="eastAsia"/>
                <w:kern w:val="0"/>
                <w:sz w:val="22"/>
              </w:rPr>
              <w:t>床头</w:t>
            </w:r>
          </w:p>
        </w:tc>
        <w:tc>
          <w:tcPr>
            <w:tcW w:w="2152" w:type="dxa"/>
            <w:tcBorders>
              <w:top w:val="nil"/>
              <w:left w:val="nil"/>
              <w:bottom w:val="single" w:sz="4" w:space="0" w:color="auto"/>
              <w:right w:val="single" w:sz="4" w:space="0" w:color="auto"/>
            </w:tcBorders>
            <w:noWrap/>
            <w:vAlign w:val="center"/>
          </w:tcPr>
          <w:p w14:paraId="4EACBEE5" w14:textId="77777777" w:rsidR="006B1B40" w:rsidRDefault="006B1B40" w:rsidP="00F12BA4">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2820" w:type="dxa"/>
            <w:tcBorders>
              <w:top w:val="nil"/>
              <w:left w:val="nil"/>
              <w:bottom w:val="single" w:sz="4" w:space="0" w:color="auto"/>
              <w:right w:val="single" w:sz="4" w:space="0" w:color="auto"/>
            </w:tcBorders>
            <w:noWrap/>
            <w:vAlign w:val="center"/>
          </w:tcPr>
          <w:p w14:paraId="54242424" w14:textId="77777777" w:rsidR="006B1B40" w:rsidRDefault="006B1B40" w:rsidP="00F12BA4">
            <w:pPr>
              <w:widowControl/>
              <w:jc w:val="center"/>
              <w:rPr>
                <w:rFonts w:ascii="宋体" w:hAnsi="宋体" w:cs="宋体"/>
                <w:kern w:val="0"/>
                <w:szCs w:val="21"/>
              </w:rPr>
            </w:pPr>
            <w:r>
              <w:rPr>
                <w:rFonts w:ascii="宋体" w:hAnsi="宋体" w:cs="宋体" w:hint="eastAsia"/>
                <w:kern w:val="0"/>
                <w:szCs w:val="21"/>
              </w:rPr>
              <w:t>146</w:t>
            </w:r>
          </w:p>
        </w:tc>
      </w:tr>
      <w:tr w:rsidR="006B1B40" w14:paraId="49817C4A" w14:textId="77777777" w:rsidTr="00F12BA4">
        <w:trPr>
          <w:trHeight w:val="658"/>
        </w:trPr>
        <w:tc>
          <w:tcPr>
            <w:tcW w:w="638" w:type="dxa"/>
            <w:tcBorders>
              <w:top w:val="nil"/>
              <w:left w:val="single" w:sz="4" w:space="0" w:color="auto"/>
              <w:bottom w:val="single" w:sz="4" w:space="0" w:color="auto"/>
              <w:right w:val="single" w:sz="4" w:space="0" w:color="auto"/>
            </w:tcBorders>
            <w:vAlign w:val="center"/>
          </w:tcPr>
          <w:p w14:paraId="441ACEF6" w14:textId="77777777" w:rsidR="006B1B40" w:rsidRDefault="006B1B40" w:rsidP="00F12BA4">
            <w:pPr>
              <w:widowControl/>
              <w:jc w:val="center"/>
              <w:rPr>
                <w:rFonts w:ascii="宋体" w:hAnsi="宋体" w:cs="宋体" w:hint="eastAsia"/>
                <w:kern w:val="0"/>
                <w:szCs w:val="21"/>
              </w:rPr>
            </w:pPr>
            <w:bookmarkStart w:id="32" w:name="_Hlk203115819"/>
            <w:r>
              <w:rPr>
                <w:rFonts w:ascii="宋体" w:hAnsi="宋体" w:cs="宋体" w:hint="eastAsia"/>
                <w:kern w:val="0"/>
                <w:szCs w:val="21"/>
              </w:rPr>
              <w:t>3</w:t>
            </w:r>
          </w:p>
        </w:tc>
        <w:tc>
          <w:tcPr>
            <w:tcW w:w="1061" w:type="dxa"/>
            <w:vMerge/>
            <w:tcBorders>
              <w:top w:val="nil"/>
              <w:left w:val="single" w:sz="4" w:space="0" w:color="auto"/>
              <w:bottom w:val="single" w:sz="4" w:space="0" w:color="auto"/>
              <w:right w:val="single" w:sz="4" w:space="0" w:color="auto"/>
            </w:tcBorders>
            <w:vAlign w:val="center"/>
          </w:tcPr>
          <w:p w14:paraId="53828DE1" w14:textId="77777777" w:rsidR="006B1B40" w:rsidRDefault="006B1B40" w:rsidP="00F12BA4">
            <w:pPr>
              <w:widowControl/>
              <w:jc w:val="left"/>
              <w:rPr>
                <w:rFonts w:ascii="宋体" w:hAnsi="宋体" w:cs="宋体"/>
                <w:kern w:val="0"/>
                <w:szCs w:val="21"/>
              </w:rPr>
            </w:pPr>
          </w:p>
        </w:tc>
        <w:tc>
          <w:tcPr>
            <w:tcW w:w="2527" w:type="dxa"/>
            <w:tcBorders>
              <w:top w:val="nil"/>
              <w:left w:val="nil"/>
              <w:bottom w:val="single" w:sz="4" w:space="0" w:color="auto"/>
              <w:right w:val="single" w:sz="4" w:space="0" w:color="auto"/>
            </w:tcBorders>
            <w:vAlign w:val="center"/>
          </w:tcPr>
          <w:p w14:paraId="5289DAC3" w14:textId="77777777" w:rsidR="006B1B40" w:rsidRDefault="006B1B40" w:rsidP="00F12BA4">
            <w:pPr>
              <w:widowControl/>
              <w:jc w:val="center"/>
              <w:rPr>
                <w:rFonts w:ascii="宋体" w:hAnsi="宋体" w:cs="宋体" w:hint="eastAsia"/>
                <w:kern w:val="0"/>
                <w:sz w:val="22"/>
              </w:rPr>
            </w:pPr>
            <w:r>
              <w:rPr>
                <w:rFonts w:ascii="宋体" w:hAnsi="宋体" w:cs="宋体" w:hint="eastAsia"/>
                <w:kern w:val="0"/>
                <w:sz w:val="22"/>
              </w:rPr>
              <w:t>双人床</w:t>
            </w:r>
          </w:p>
        </w:tc>
        <w:tc>
          <w:tcPr>
            <w:tcW w:w="2152" w:type="dxa"/>
            <w:tcBorders>
              <w:top w:val="nil"/>
              <w:left w:val="nil"/>
              <w:bottom w:val="single" w:sz="4" w:space="0" w:color="auto"/>
              <w:right w:val="single" w:sz="4" w:space="0" w:color="auto"/>
            </w:tcBorders>
            <w:vAlign w:val="center"/>
          </w:tcPr>
          <w:p w14:paraId="0D9A4582"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张</w:t>
            </w:r>
          </w:p>
        </w:tc>
        <w:tc>
          <w:tcPr>
            <w:tcW w:w="2820" w:type="dxa"/>
            <w:tcBorders>
              <w:top w:val="nil"/>
              <w:left w:val="nil"/>
              <w:bottom w:val="single" w:sz="4" w:space="0" w:color="auto"/>
              <w:right w:val="single" w:sz="4" w:space="0" w:color="auto"/>
            </w:tcBorders>
            <w:vAlign w:val="center"/>
          </w:tcPr>
          <w:p w14:paraId="72693775"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46</w:t>
            </w:r>
          </w:p>
        </w:tc>
      </w:tr>
      <w:tr w:rsidR="006B1B40" w14:paraId="247EA5B5" w14:textId="77777777" w:rsidTr="00F12BA4">
        <w:trPr>
          <w:trHeight w:val="658"/>
        </w:trPr>
        <w:tc>
          <w:tcPr>
            <w:tcW w:w="638" w:type="dxa"/>
            <w:tcBorders>
              <w:top w:val="nil"/>
              <w:left w:val="single" w:sz="4" w:space="0" w:color="auto"/>
              <w:bottom w:val="single" w:sz="4" w:space="0" w:color="auto"/>
              <w:right w:val="single" w:sz="4" w:space="0" w:color="auto"/>
            </w:tcBorders>
            <w:vAlign w:val="center"/>
          </w:tcPr>
          <w:p w14:paraId="0789F53C"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4</w:t>
            </w:r>
          </w:p>
        </w:tc>
        <w:tc>
          <w:tcPr>
            <w:tcW w:w="1061" w:type="dxa"/>
            <w:vMerge/>
            <w:tcBorders>
              <w:top w:val="nil"/>
              <w:left w:val="single" w:sz="4" w:space="0" w:color="auto"/>
              <w:bottom w:val="single" w:sz="4" w:space="0" w:color="auto"/>
              <w:right w:val="single" w:sz="4" w:space="0" w:color="auto"/>
            </w:tcBorders>
            <w:vAlign w:val="center"/>
          </w:tcPr>
          <w:p w14:paraId="5291A3D0" w14:textId="77777777" w:rsidR="006B1B40" w:rsidRDefault="006B1B40" w:rsidP="00F12BA4">
            <w:pPr>
              <w:widowControl/>
              <w:jc w:val="left"/>
              <w:rPr>
                <w:rFonts w:ascii="宋体" w:hAnsi="宋体" w:cs="宋体"/>
                <w:kern w:val="0"/>
                <w:szCs w:val="21"/>
              </w:rPr>
            </w:pPr>
          </w:p>
        </w:tc>
        <w:tc>
          <w:tcPr>
            <w:tcW w:w="2527" w:type="dxa"/>
            <w:tcBorders>
              <w:top w:val="nil"/>
              <w:left w:val="nil"/>
              <w:bottom w:val="single" w:sz="4" w:space="0" w:color="auto"/>
              <w:right w:val="single" w:sz="4" w:space="0" w:color="auto"/>
            </w:tcBorders>
            <w:noWrap/>
            <w:vAlign w:val="center"/>
          </w:tcPr>
          <w:p w14:paraId="38463210" w14:textId="77777777" w:rsidR="006B1B40" w:rsidRDefault="006B1B40" w:rsidP="00F12BA4">
            <w:pPr>
              <w:widowControl/>
              <w:jc w:val="center"/>
              <w:rPr>
                <w:rFonts w:ascii="宋体" w:hAnsi="宋体" w:cs="宋体" w:hint="eastAsia"/>
                <w:kern w:val="0"/>
                <w:sz w:val="22"/>
              </w:rPr>
            </w:pPr>
            <w:r>
              <w:rPr>
                <w:rFonts w:ascii="宋体" w:hAnsi="宋体" w:cs="宋体" w:hint="eastAsia"/>
                <w:kern w:val="0"/>
                <w:sz w:val="22"/>
              </w:rPr>
              <w:t>床头</w:t>
            </w:r>
          </w:p>
        </w:tc>
        <w:tc>
          <w:tcPr>
            <w:tcW w:w="2152" w:type="dxa"/>
            <w:tcBorders>
              <w:top w:val="nil"/>
              <w:left w:val="nil"/>
              <w:bottom w:val="single" w:sz="4" w:space="0" w:color="auto"/>
              <w:right w:val="single" w:sz="4" w:space="0" w:color="auto"/>
            </w:tcBorders>
            <w:noWrap/>
            <w:vAlign w:val="center"/>
          </w:tcPr>
          <w:p w14:paraId="77FB5EEF" w14:textId="77777777" w:rsidR="006B1B40" w:rsidRDefault="006B1B40" w:rsidP="00F12BA4">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2820" w:type="dxa"/>
            <w:tcBorders>
              <w:top w:val="nil"/>
              <w:left w:val="nil"/>
              <w:bottom w:val="single" w:sz="4" w:space="0" w:color="auto"/>
              <w:right w:val="single" w:sz="4" w:space="0" w:color="auto"/>
            </w:tcBorders>
            <w:noWrap/>
            <w:vAlign w:val="center"/>
          </w:tcPr>
          <w:p w14:paraId="0175EFD6"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46</w:t>
            </w:r>
          </w:p>
        </w:tc>
      </w:tr>
      <w:tr w:rsidR="006B1B40" w14:paraId="50FF1498" w14:textId="77777777" w:rsidTr="00F12BA4">
        <w:trPr>
          <w:trHeight w:val="658"/>
        </w:trPr>
        <w:tc>
          <w:tcPr>
            <w:tcW w:w="638" w:type="dxa"/>
            <w:tcBorders>
              <w:top w:val="nil"/>
              <w:left w:val="single" w:sz="4" w:space="0" w:color="auto"/>
              <w:bottom w:val="single" w:sz="4" w:space="0" w:color="auto"/>
              <w:right w:val="single" w:sz="4" w:space="0" w:color="auto"/>
            </w:tcBorders>
            <w:vAlign w:val="center"/>
          </w:tcPr>
          <w:p w14:paraId="29A7D6BD"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5</w:t>
            </w:r>
          </w:p>
        </w:tc>
        <w:tc>
          <w:tcPr>
            <w:tcW w:w="1061" w:type="dxa"/>
            <w:vMerge/>
            <w:tcBorders>
              <w:top w:val="nil"/>
              <w:left w:val="single" w:sz="4" w:space="0" w:color="auto"/>
              <w:bottom w:val="single" w:sz="4" w:space="0" w:color="auto"/>
              <w:right w:val="single" w:sz="4" w:space="0" w:color="auto"/>
            </w:tcBorders>
            <w:vAlign w:val="center"/>
          </w:tcPr>
          <w:p w14:paraId="26E5E8AA" w14:textId="77777777" w:rsidR="006B1B40" w:rsidRDefault="006B1B40" w:rsidP="00F12BA4">
            <w:pPr>
              <w:widowControl/>
              <w:jc w:val="left"/>
              <w:rPr>
                <w:rFonts w:ascii="宋体" w:hAnsi="宋体" w:cs="宋体"/>
                <w:kern w:val="0"/>
                <w:szCs w:val="21"/>
              </w:rPr>
            </w:pPr>
          </w:p>
        </w:tc>
        <w:tc>
          <w:tcPr>
            <w:tcW w:w="2527" w:type="dxa"/>
            <w:tcBorders>
              <w:top w:val="nil"/>
              <w:left w:val="nil"/>
              <w:bottom w:val="single" w:sz="4" w:space="0" w:color="auto"/>
              <w:right w:val="single" w:sz="4" w:space="0" w:color="auto"/>
            </w:tcBorders>
            <w:noWrap/>
            <w:vAlign w:val="center"/>
          </w:tcPr>
          <w:p w14:paraId="5D1B9557" w14:textId="77777777" w:rsidR="006B1B40" w:rsidRDefault="006B1B40" w:rsidP="00F12BA4">
            <w:pPr>
              <w:widowControl/>
              <w:jc w:val="center"/>
              <w:rPr>
                <w:rFonts w:ascii="宋体" w:hAnsi="宋体" w:cs="宋体" w:hint="eastAsia"/>
                <w:kern w:val="0"/>
                <w:sz w:val="22"/>
              </w:rPr>
            </w:pPr>
            <w:r>
              <w:rPr>
                <w:rFonts w:ascii="宋体" w:hAnsi="宋体" w:cs="宋体" w:hint="eastAsia"/>
                <w:kern w:val="0"/>
                <w:sz w:val="22"/>
              </w:rPr>
              <w:t>床头柜</w:t>
            </w:r>
          </w:p>
        </w:tc>
        <w:tc>
          <w:tcPr>
            <w:tcW w:w="2152" w:type="dxa"/>
            <w:tcBorders>
              <w:top w:val="nil"/>
              <w:left w:val="nil"/>
              <w:bottom w:val="single" w:sz="4" w:space="0" w:color="auto"/>
              <w:right w:val="single" w:sz="4" w:space="0" w:color="auto"/>
            </w:tcBorders>
            <w:noWrap/>
            <w:vAlign w:val="center"/>
          </w:tcPr>
          <w:p w14:paraId="063D090E" w14:textId="77777777" w:rsidR="006B1B40" w:rsidRDefault="006B1B40" w:rsidP="00F12BA4">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2820" w:type="dxa"/>
            <w:tcBorders>
              <w:top w:val="nil"/>
              <w:left w:val="nil"/>
              <w:bottom w:val="single" w:sz="4" w:space="0" w:color="auto"/>
              <w:right w:val="single" w:sz="4" w:space="0" w:color="auto"/>
            </w:tcBorders>
            <w:noWrap/>
            <w:vAlign w:val="center"/>
          </w:tcPr>
          <w:p w14:paraId="6E91232B"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162</w:t>
            </w:r>
          </w:p>
        </w:tc>
      </w:tr>
      <w:tr w:rsidR="006B1B40" w14:paraId="380C0E0E" w14:textId="77777777" w:rsidTr="00F12BA4">
        <w:trPr>
          <w:trHeight w:val="658"/>
        </w:trPr>
        <w:tc>
          <w:tcPr>
            <w:tcW w:w="638" w:type="dxa"/>
            <w:tcBorders>
              <w:top w:val="nil"/>
              <w:left w:val="single" w:sz="4" w:space="0" w:color="auto"/>
              <w:bottom w:val="single" w:sz="4" w:space="0" w:color="auto"/>
              <w:right w:val="single" w:sz="4" w:space="0" w:color="auto"/>
            </w:tcBorders>
            <w:vAlign w:val="center"/>
          </w:tcPr>
          <w:p w14:paraId="64C5DB51"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6</w:t>
            </w:r>
          </w:p>
        </w:tc>
        <w:tc>
          <w:tcPr>
            <w:tcW w:w="1061" w:type="dxa"/>
            <w:vMerge/>
            <w:tcBorders>
              <w:top w:val="nil"/>
              <w:left w:val="single" w:sz="4" w:space="0" w:color="auto"/>
              <w:bottom w:val="single" w:sz="4" w:space="0" w:color="auto"/>
              <w:right w:val="single" w:sz="4" w:space="0" w:color="auto"/>
            </w:tcBorders>
            <w:vAlign w:val="center"/>
          </w:tcPr>
          <w:p w14:paraId="157B92F0" w14:textId="77777777" w:rsidR="006B1B40" w:rsidRDefault="006B1B40" w:rsidP="00F12BA4">
            <w:pPr>
              <w:widowControl/>
              <w:jc w:val="left"/>
              <w:rPr>
                <w:rFonts w:ascii="宋体" w:hAnsi="宋体" w:cs="宋体"/>
                <w:kern w:val="0"/>
                <w:szCs w:val="21"/>
              </w:rPr>
            </w:pPr>
          </w:p>
        </w:tc>
        <w:tc>
          <w:tcPr>
            <w:tcW w:w="2527" w:type="dxa"/>
            <w:tcBorders>
              <w:top w:val="nil"/>
              <w:left w:val="nil"/>
              <w:bottom w:val="single" w:sz="4" w:space="0" w:color="auto"/>
              <w:right w:val="single" w:sz="4" w:space="0" w:color="auto"/>
            </w:tcBorders>
            <w:noWrap/>
            <w:vAlign w:val="center"/>
          </w:tcPr>
          <w:p w14:paraId="40C0B2DE" w14:textId="77777777" w:rsidR="006B1B40" w:rsidRDefault="006B1B40" w:rsidP="00F12BA4">
            <w:pPr>
              <w:widowControl/>
              <w:jc w:val="center"/>
              <w:rPr>
                <w:rFonts w:ascii="宋体" w:hAnsi="宋体" w:cs="宋体" w:hint="eastAsia"/>
                <w:kern w:val="0"/>
                <w:sz w:val="22"/>
              </w:rPr>
            </w:pPr>
            <w:r>
              <w:rPr>
                <w:rFonts w:ascii="宋体" w:hAnsi="宋体" w:cs="宋体" w:hint="eastAsia"/>
                <w:kern w:val="0"/>
                <w:sz w:val="22"/>
              </w:rPr>
              <w:t>定制水吧台柜子</w:t>
            </w:r>
          </w:p>
        </w:tc>
        <w:tc>
          <w:tcPr>
            <w:tcW w:w="2152" w:type="dxa"/>
            <w:tcBorders>
              <w:top w:val="nil"/>
              <w:left w:val="nil"/>
              <w:bottom w:val="single" w:sz="4" w:space="0" w:color="auto"/>
              <w:right w:val="single" w:sz="4" w:space="0" w:color="auto"/>
            </w:tcBorders>
            <w:noWrap/>
            <w:vAlign w:val="center"/>
          </w:tcPr>
          <w:p w14:paraId="3B9AB289" w14:textId="77777777" w:rsidR="006B1B40" w:rsidRDefault="006B1B40" w:rsidP="00F12BA4">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2820" w:type="dxa"/>
            <w:tcBorders>
              <w:top w:val="nil"/>
              <w:left w:val="nil"/>
              <w:bottom w:val="single" w:sz="4" w:space="0" w:color="auto"/>
              <w:right w:val="single" w:sz="4" w:space="0" w:color="auto"/>
            </w:tcBorders>
            <w:noWrap/>
            <w:vAlign w:val="center"/>
          </w:tcPr>
          <w:p w14:paraId="38BFFAFA"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118</w:t>
            </w:r>
          </w:p>
        </w:tc>
      </w:tr>
      <w:tr w:rsidR="006B1B40" w14:paraId="79D63771" w14:textId="77777777" w:rsidTr="00F12BA4">
        <w:trPr>
          <w:trHeight w:val="658"/>
        </w:trPr>
        <w:tc>
          <w:tcPr>
            <w:tcW w:w="638" w:type="dxa"/>
            <w:tcBorders>
              <w:top w:val="nil"/>
              <w:left w:val="single" w:sz="4" w:space="0" w:color="auto"/>
              <w:bottom w:val="single" w:sz="4" w:space="0" w:color="auto"/>
              <w:right w:val="single" w:sz="4" w:space="0" w:color="auto"/>
            </w:tcBorders>
            <w:vAlign w:val="center"/>
          </w:tcPr>
          <w:p w14:paraId="418402A2"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7</w:t>
            </w:r>
          </w:p>
        </w:tc>
        <w:tc>
          <w:tcPr>
            <w:tcW w:w="1061" w:type="dxa"/>
            <w:vMerge/>
            <w:tcBorders>
              <w:top w:val="nil"/>
              <w:left w:val="single" w:sz="4" w:space="0" w:color="auto"/>
              <w:bottom w:val="single" w:sz="4" w:space="0" w:color="auto"/>
              <w:right w:val="single" w:sz="4" w:space="0" w:color="auto"/>
            </w:tcBorders>
            <w:vAlign w:val="center"/>
          </w:tcPr>
          <w:p w14:paraId="0065C8A3" w14:textId="77777777" w:rsidR="006B1B40" w:rsidRDefault="006B1B40" w:rsidP="00F12BA4">
            <w:pPr>
              <w:widowControl/>
              <w:jc w:val="left"/>
              <w:rPr>
                <w:rFonts w:ascii="宋体" w:hAnsi="宋体" w:cs="宋体"/>
                <w:kern w:val="0"/>
                <w:szCs w:val="21"/>
              </w:rPr>
            </w:pPr>
          </w:p>
        </w:tc>
        <w:tc>
          <w:tcPr>
            <w:tcW w:w="2527" w:type="dxa"/>
            <w:tcBorders>
              <w:top w:val="nil"/>
              <w:left w:val="nil"/>
              <w:bottom w:val="single" w:sz="4" w:space="0" w:color="auto"/>
              <w:right w:val="single" w:sz="4" w:space="0" w:color="auto"/>
            </w:tcBorders>
            <w:noWrap/>
            <w:vAlign w:val="center"/>
          </w:tcPr>
          <w:p w14:paraId="5BCEC924" w14:textId="77777777" w:rsidR="006B1B40" w:rsidRDefault="006B1B40" w:rsidP="00F12BA4">
            <w:pPr>
              <w:widowControl/>
              <w:jc w:val="center"/>
              <w:rPr>
                <w:rFonts w:ascii="宋体" w:hAnsi="宋体" w:cs="宋体" w:hint="eastAsia"/>
                <w:kern w:val="0"/>
                <w:sz w:val="22"/>
              </w:rPr>
            </w:pPr>
            <w:r>
              <w:rPr>
                <w:rFonts w:ascii="宋体" w:hAnsi="宋体" w:cs="宋体" w:hint="eastAsia"/>
                <w:kern w:val="0"/>
                <w:sz w:val="22"/>
              </w:rPr>
              <w:t>定制衣柜</w:t>
            </w:r>
          </w:p>
        </w:tc>
        <w:tc>
          <w:tcPr>
            <w:tcW w:w="2152" w:type="dxa"/>
            <w:tcBorders>
              <w:top w:val="nil"/>
              <w:left w:val="nil"/>
              <w:bottom w:val="single" w:sz="4" w:space="0" w:color="auto"/>
              <w:right w:val="single" w:sz="4" w:space="0" w:color="auto"/>
            </w:tcBorders>
            <w:noWrap/>
            <w:vAlign w:val="center"/>
          </w:tcPr>
          <w:p w14:paraId="27073F33" w14:textId="77777777" w:rsidR="006B1B40" w:rsidRDefault="006B1B40" w:rsidP="00F12BA4">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2820" w:type="dxa"/>
            <w:tcBorders>
              <w:top w:val="nil"/>
              <w:left w:val="nil"/>
              <w:bottom w:val="single" w:sz="4" w:space="0" w:color="auto"/>
              <w:right w:val="single" w:sz="4" w:space="0" w:color="auto"/>
            </w:tcBorders>
            <w:noWrap/>
            <w:vAlign w:val="center"/>
          </w:tcPr>
          <w:p w14:paraId="5C105693"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118</w:t>
            </w:r>
          </w:p>
        </w:tc>
      </w:tr>
      <w:tr w:rsidR="006B1B40" w14:paraId="0023BE90" w14:textId="77777777" w:rsidTr="00F12BA4">
        <w:trPr>
          <w:trHeight w:val="680"/>
        </w:trPr>
        <w:tc>
          <w:tcPr>
            <w:tcW w:w="638" w:type="dxa"/>
            <w:tcBorders>
              <w:top w:val="nil"/>
              <w:left w:val="single" w:sz="4" w:space="0" w:color="auto"/>
              <w:bottom w:val="single" w:sz="4" w:space="0" w:color="auto"/>
              <w:right w:val="single" w:sz="4" w:space="0" w:color="auto"/>
            </w:tcBorders>
            <w:vAlign w:val="center"/>
          </w:tcPr>
          <w:p w14:paraId="2A19D56D"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8</w:t>
            </w:r>
          </w:p>
        </w:tc>
        <w:tc>
          <w:tcPr>
            <w:tcW w:w="1061" w:type="dxa"/>
            <w:vMerge/>
            <w:tcBorders>
              <w:top w:val="nil"/>
              <w:left w:val="single" w:sz="4" w:space="0" w:color="auto"/>
              <w:bottom w:val="single" w:sz="4" w:space="0" w:color="auto"/>
              <w:right w:val="single" w:sz="4" w:space="0" w:color="auto"/>
            </w:tcBorders>
            <w:vAlign w:val="center"/>
          </w:tcPr>
          <w:p w14:paraId="3C1D7550" w14:textId="77777777" w:rsidR="006B1B40" w:rsidRDefault="006B1B40" w:rsidP="00F12BA4">
            <w:pPr>
              <w:widowControl/>
              <w:jc w:val="left"/>
              <w:rPr>
                <w:rFonts w:ascii="宋体" w:hAnsi="宋体" w:cs="宋体"/>
                <w:kern w:val="0"/>
                <w:szCs w:val="21"/>
              </w:rPr>
            </w:pPr>
          </w:p>
        </w:tc>
        <w:tc>
          <w:tcPr>
            <w:tcW w:w="2527" w:type="dxa"/>
            <w:tcBorders>
              <w:top w:val="nil"/>
              <w:left w:val="nil"/>
              <w:bottom w:val="single" w:sz="4" w:space="0" w:color="auto"/>
              <w:right w:val="single" w:sz="4" w:space="0" w:color="auto"/>
            </w:tcBorders>
            <w:noWrap/>
            <w:vAlign w:val="center"/>
          </w:tcPr>
          <w:p w14:paraId="512A592D" w14:textId="77777777" w:rsidR="006B1B40" w:rsidRDefault="006B1B40" w:rsidP="00F12BA4">
            <w:pPr>
              <w:widowControl/>
              <w:jc w:val="center"/>
              <w:rPr>
                <w:rFonts w:ascii="宋体" w:hAnsi="宋体" w:cs="宋体" w:hint="eastAsia"/>
                <w:kern w:val="0"/>
                <w:sz w:val="22"/>
              </w:rPr>
            </w:pPr>
            <w:r>
              <w:rPr>
                <w:rFonts w:ascii="宋体" w:hAnsi="宋体" w:cs="宋体" w:hint="eastAsia"/>
                <w:kern w:val="0"/>
                <w:sz w:val="22"/>
              </w:rPr>
              <w:t>实木客房门</w:t>
            </w:r>
          </w:p>
        </w:tc>
        <w:tc>
          <w:tcPr>
            <w:tcW w:w="2152" w:type="dxa"/>
            <w:tcBorders>
              <w:top w:val="nil"/>
              <w:left w:val="nil"/>
              <w:bottom w:val="single" w:sz="4" w:space="0" w:color="auto"/>
              <w:right w:val="single" w:sz="4" w:space="0" w:color="auto"/>
            </w:tcBorders>
            <w:noWrap/>
            <w:vAlign w:val="center"/>
          </w:tcPr>
          <w:p w14:paraId="60ABE864" w14:textId="77777777" w:rsidR="006B1B40" w:rsidRDefault="006B1B40" w:rsidP="00F12BA4">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2820" w:type="dxa"/>
            <w:tcBorders>
              <w:top w:val="nil"/>
              <w:left w:val="nil"/>
              <w:bottom w:val="single" w:sz="4" w:space="0" w:color="auto"/>
              <w:right w:val="single" w:sz="4" w:space="0" w:color="auto"/>
            </w:tcBorders>
            <w:noWrap/>
            <w:vAlign w:val="center"/>
          </w:tcPr>
          <w:p w14:paraId="3DFF2463" w14:textId="77777777" w:rsidR="006B1B40" w:rsidRDefault="006B1B40" w:rsidP="00F12BA4">
            <w:pPr>
              <w:widowControl/>
              <w:jc w:val="center"/>
              <w:rPr>
                <w:rFonts w:ascii="宋体" w:hAnsi="宋体" w:cs="宋体" w:hint="eastAsia"/>
                <w:kern w:val="0"/>
                <w:szCs w:val="21"/>
              </w:rPr>
            </w:pPr>
            <w:r>
              <w:rPr>
                <w:rFonts w:ascii="宋体" w:hAnsi="宋体" w:cs="宋体" w:hint="eastAsia"/>
                <w:kern w:val="0"/>
                <w:szCs w:val="21"/>
              </w:rPr>
              <w:t>118</w:t>
            </w:r>
          </w:p>
        </w:tc>
      </w:tr>
      <w:bookmarkEnd w:id="31"/>
      <w:bookmarkEnd w:id="32"/>
    </w:tbl>
    <w:p w14:paraId="7652508F" w14:textId="77777777" w:rsidR="006B1B40" w:rsidRDefault="006B1B40" w:rsidP="006B1B40">
      <w:pPr>
        <w:rPr>
          <w:rFonts w:ascii="宋体" w:hAnsi="宋体"/>
          <w:b/>
          <w:bCs/>
          <w:lang w:bidi="zh-CN"/>
        </w:rPr>
      </w:pPr>
    </w:p>
    <w:p w14:paraId="4EE96B45" w14:textId="77777777" w:rsidR="006B1B40" w:rsidRDefault="006B1B40" w:rsidP="006B1B40">
      <w:pPr>
        <w:rPr>
          <w:rFonts w:ascii="宋体" w:hAnsi="宋体"/>
          <w:b/>
          <w:bCs/>
          <w:lang w:val="zh-CN" w:bidi="zh-CN"/>
        </w:rPr>
      </w:pPr>
      <w:r>
        <w:rPr>
          <w:rFonts w:ascii="宋体" w:hAnsi="宋体"/>
          <w:b/>
          <w:bCs/>
          <w:lang w:val="zh-CN" w:bidi="zh-CN"/>
        </w:rPr>
        <w:br w:type="page"/>
      </w:r>
      <w:r>
        <w:rPr>
          <w:rFonts w:ascii="宋体" w:hAnsi="宋体" w:hint="eastAsia"/>
          <w:b/>
          <w:bCs/>
          <w:lang w:val="zh-CN" w:bidi="zh-CN"/>
        </w:rPr>
        <w:lastRenderedPageBreak/>
        <w:t>第2标段</w:t>
      </w:r>
    </w:p>
    <w:p w14:paraId="6BC51EE4" w14:textId="77777777" w:rsidR="006B1B40" w:rsidRDefault="006B1B40" w:rsidP="006B1B40">
      <w:pPr>
        <w:rPr>
          <w:rFonts w:ascii="宋体" w:hAnsi="宋体"/>
          <w:b/>
          <w:bCs/>
          <w:lang w:val="zh-CN" w:bidi="zh-CN"/>
        </w:rPr>
      </w:pPr>
    </w:p>
    <w:tbl>
      <w:tblPr>
        <w:tblW w:w="9177" w:type="dxa"/>
        <w:tblLayout w:type="fixed"/>
        <w:tblLook w:val="0000" w:firstRow="0" w:lastRow="0" w:firstColumn="0" w:lastColumn="0" w:noHBand="0" w:noVBand="0"/>
      </w:tblPr>
      <w:tblGrid>
        <w:gridCol w:w="637"/>
        <w:gridCol w:w="714"/>
        <w:gridCol w:w="3836"/>
        <w:gridCol w:w="1770"/>
        <w:gridCol w:w="2220"/>
      </w:tblGrid>
      <w:tr w:rsidR="006B1B40" w14:paraId="048D9730" w14:textId="77777777" w:rsidTr="00F12BA4">
        <w:trPr>
          <w:trHeight w:val="556"/>
          <w:tblHeader/>
        </w:trPr>
        <w:tc>
          <w:tcPr>
            <w:tcW w:w="637" w:type="dxa"/>
            <w:tcBorders>
              <w:top w:val="single" w:sz="4" w:space="0" w:color="auto"/>
              <w:left w:val="single" w:sz="4" w:space="0" w:color="auto"/>
              <w:bottom w:val="single" w:sz="4" w:space="0" w:color="auto"/>
              <w:right w:val="single" w:sz="4" w:space="0" w:color="auto"/>
            </w:tcBorders>
            <w:vAlign w:val="center"/>
          </w:tcPr>
          <w:p w14:paraId="043EEF18" w14:textId="77777777" w:rsidR="006B1B40" w:rsidRDefault="006B1B40" w:rsidP="00F12BA4">
            <w:pPr>
              <w:jc w:val="center"/>
              <w:rPr>
                <w:b/>
                <w:bCs/>
              </w:rPr>
            </w:pPr>
            <w:r>
              <w:rPr>
                <w:rFonts w:hint="eastAsia"/>
                <w:b/>
                <w:bCs/>
              </w:rPr>
              <w:t>序号</w:t>
            </w:r>
          </w:p>
        </w:tc>
        <w:tc>
          <w:tcPr>
            <w:tcW w:w="714" w:type="dxa"/>
            <w:tcBorders>
              <w:top w:val="single" w:sz="4" w:space="0" w:color="auto"/>
              <w:left w:val="nil"/>
              <w:bottom w:val="single" w:sz="4" w:space="0" w:color="auto"/>
              <w:right w:val="single" w:sz="4" w:space="0" w:color="auto"/>
            </w:tcBorders>
            <w:vAlign w:val="center"/>
          </w:tcPr>
          <w:p w14:paraId="7D670C4F" w14:textId="77777777" w:rsidR="006B1B40" w:rsidRDefault="006B1B40" w:rsidP="00F12BA4">
            <w:pPr>
              <w:jc w:val="center"/>
              <w:rPr>
                <w:rFonts w:hint="eastAsia"/>
                <w:b/>
                <w:bCs/>
              </w:rPr>
            </w:pPr>
            <w:r>
              <w:rPr>
                <w:rFonts w:hint="eastAsia"/>
                <w:b/>
                <w:bCs/>
              </w:rPr>
              <w:t>商品类别</w:t>
            </w:r>
          </w:p>
        </w:tc>
        <w:tc>
          <w:tcPr>
            <w:tcW w:w="3836" w:type="dxa"/>
            <w:tcBorders>
              <w:top w:val="single" w:sz="4" w:space="0" w:color="auto"/>
              <w:left w:val="nil"/>
              <w:bottom w:val="single" w:sz="4" w:space="0" w:color="auto"/>
              <w:right w:val="single" w:sz="4" w:space="0" w:color="auto"/>
            </w:tcBorders>
            <w:vAlign w:val="center"/>
          </w:tcPr>
          <w:p w14:paraId="7550336C" w14:textId="77777777" w:rsidR="006B1B40" w:rsidRDefault="006B1B40" w:rsidP="00F12BA4">
            <w:pPr>
              <w:jc w:val="center"/>
              <w:rPr>
                <w:rFonts w:hint="eastAsia"/>
                <w:b/>
                <w:bCs/>
              </w:rPr>
            </w:pPr>
            <w:r>
              <w:rPr>
                <w:rFonts w:hint="eastAsia"/>
                <w:b/>
                <w:bCs/>
              </w:rPr>
              <w:t>商品名称</w:t>
            </w:r>
          </w:p>
        </w:tc>
        <w:tc>
          <w:tcPr>
            <w:tcW w:w="1770" w:type="dxa"/>
            <w:tcBorders>
              <w:top w:val="single" w:sz="4" w:space="0" w:color="auto"/>
              <w:left w:val="nil"/>
              <w:bottom w:val="single" w:sz="4" w:space="0" w:color="auto"/>
              <w:right w:val="single" w:sz="4" w:space="0" w:color="auto"/>
            </w:tcBorders>
            <w:vAlign w:val="center"/>
          </w:tcPr>
          <w:p w14:paraId="20D1B8D6" w14:textId="77777777" w:rsidR="006B1B40" w:rsidRDefault="006B1B40" w:rsidP="00F12BA4">
            <w:pPr>
              <w:jc w:val="center"/>
              <w:rPr>
                <w:rFonts w:hint="eastAsia"/>
                <w:b/>
                <w:bCs/>
              </w:rPr>
            </w:pPr>
            <w:r>
              <w:rPr>
                <w:rFonts w:hint="eastAsia"/>
                <w:b/>
                <w:bCs/>
              </w:rPr>
              <w:t>单位</w:t>
            </w:r>
          </w:p>
        </w:tc>
        <w:tc>
          <w:tcPr>
            <w:tcW w:w="2220" w:type="dxa"/>
            <w:tcBorders>
              <w:top w:val="single" w:sz="4" w:space="0" w:color="auto"/>
              <w:left w:val="nil"/>
              <w:bottom w:val="single" w:sz="4" w:space="0" w:color="auto"/>
              <w:right w:val="single" w:sz="4" w:space="0" w:color="auto"/>
            </w:tcBorders>
            <w:vAlign w:val="center"/>
          </w:tcPr>
          <w:p w14:paraId="28ACB44C" w14:textId="77777777" w:rsidR="006B1B40" w:rsidRDefault="006B1B40" w:rsidP="00F12BA4">
            <w:pPr>
              <w:jc w:val="center"/>
              <w:rPr>
                <w:rFonts w:hint="eastAsia"/>
                <w:b/>
                <w:bCs/>
              </w:rPr>
            </w:pPr>
            <w:r>
              <w:rPr>
                <w:rFonts w:hint="eastAsia"/>
                <w:b/>
                <w:bCs/>
              </w:rPr>
              <w:t>数量</w:t>
            </w:r>
          </w:p>
        </w:tc>
      </w:tr>
      <w:tr w:rsidR="006B1B40" w14:paraId="57796764"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46EDBC2B" w14:textId="77777777" w:rsidR="006B1B40" w:rsidRDefault="006B1B40" w:rsidP="00F12BA4">
            <w:pPr>
              <w:jc w:val="center"/>
              <w:rPr>
                <w:rFonts w:hint="eastAsia"/>
              </w:rPr>
            </w:pPr>
            <w:r>
              <w:rPr>
                <w:rFonts w:hint="eastAsia"/>
              </w:rPr>
              <w:t>1</w:t>
            </w:r>
          </w:p>
        </w:tc>
        <w:tc>
          <w:tcPr>
            <w:tcW w:w="714" w:type="dxa"/>
            <w:vMerge w:val="restart"/>
            <w:tcBorders>
              <w:top w:val="nil"/>
              <w:left w:val="single" w:sz="4" w:space="0" w:color="auto"/>
              <w:bottom w:val="single" w:sz="4" w:space="0" w:color="000000"/>
              <w:right w:val="single" w:sz="4" w:space="0" w:color="auto"/>
            </w:tcBorders>
            <w:noWrap/>
            <w:vAlign w:val="center"/>
          </w:tcPr>
          <w:p w14:paraId="29588C26" w14:textId="77777777" w:rsidR="006B1B40" w:rsidRDefault="006B1B40" w:rsidP="00F12BA4">
            <w:pPr>
              <w:jc w:val="center"/>
              <w:rPr>
                <w:rFonts w:hint="eastAsia"/>
              </w:rPr>
            </w:pPr>
            <w:r>
              <w:rPr>
                <w:rFonts w:hint="eastAsia"/>
              </w:rPr>
              <w:t>办公家具</w:t>
            </w:r>
          </w:p>
        </w:tc>
        <w:tc>
          <w:tcPr>
            <w:tcW w:w="3836" w:type="dxa"/>
            <w:tcBorders>
              <w:top w:val="nil"/>
              <w:left w:val="nil"/>
              <w:bottom w:val="single" w:sz="4" w:space="0" w:color="auto"/>
              <w:right w:val="single" w:sz="4" w:space="0" w:color="auto"/>
            </w:tcBorders>
            <w:vAlign w:val="center"/>
          </w:tcPr>
          <w:p w14:paraId="45054F11" w14:textId="77777777" w:rsidR="006B1B40" w:rsidRDefault="006B1B40" w:rsidP="00F12BA4">
            <w:pPr>
              <w:jc w:val="center"/>
              <w:rPr>
                <w:rFonts w:hint="eastAsia"/>
              </w:rPr>
            </w:pPr>
            <w:r>
              <w:t>50</w:t>
            </w:r>
            <w:r>
              <w:rPr>
                <w:rFonts w:hint="eastAsia"/>
              </w:rPr>
              <w:t>人会议桌</w:t>
            </w:r>
          </w:p>
        </w:tc>
        <w:tc>
          <w:tcPr>
            <w:tcW w:w="1770" w:type="dxa"/>
            <w:tcBorders>
              <w:top w:val="nil"/>
              <w:left w:val="nil"/>
              <w:bottom w:val="single" w:sz="4" w:space="0" w:color="auto"/>
              <w:right w:val="single" w:sz="4" w:space="0" w:color="auto"/>
            </w:tcBorders>
            <w:noWrap/>
            <w:vAlign w:val="center"/>
          </w:tcPr>
          <w:p w14:paraId="77B72107"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477B1249" w14:textId="77777777" w:rsidR="006B1B40" w:rsidRDefault="006B1B40" w:rsidP="00F12BA4">
            <w:pPr>
              <w:jc w:val="center"/>
              <w:rPr>
                <w:rFonts w:hint="eastAsia"/>
              </w:rPr>
            </w:pPr>
            <w:r>
              <w:rPr>
                <w:rFonts w:hint="eastAsia"/>
              </w:rPr>
              <w:t>1</w:t>
            </w:r>
          </w:p>
        </w:tc>
      </w:tr>
      <w:tr w:rsidR="006B1B40" w14:paraId="0D9C8C56"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67803E3E" w14:textId="77777777" w:rsidR="006B1B40" w:rsidRDefault="006B1B40" w:rsidP="00F12BA4">
            <w:pPr>
              <w:jc w:val="center"/>
              <w:rPr>
                <w:rFonts w:hint="eastAsia"/>
              </w:rPr>
            </w:pPr>
            <w:r>
              <w:rPr>
                <w:rFonts w:hint="eastAsia"/>
              </w:rPr>
              <w:t>2</w:t>
            </w:r>
          </w:p>
        </w:tc>
        <w:tc>
          <w:tcPr>
            <w:tcW w:w="714" w:type="dxa"/>
            <w:vMerge/>
            <w:tcBorders>
              <w:top w:val="nil"/>
              <w:left w:val="single" w:sz="4" w:space="0" w:color="auto"/>
              <w:bottom w:val="single" w:sz="4" w:space="0" w:color="000000"/>
              <w:right w:val="single" w:sz="4" w:space="0" w:color="auto"/>
            </w:tcBorders>
            <w:vAlign w:val="center"/>
          </w:tcPr>
          <w:p w14:paraId="3DE0C556"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72FF54E6" w14:textId="77777777" w:rsidR="006B1B40" w:rsidRDefault="006B1B40" w:rsidP="00F12BA4">
            <w:pPr>
              <w:jc w:val="center"/>
              <w:rPr>
                <w:rFonts w:hint="eastAsia"/>
              </w:rPr>
            </w:pPr>
            <w:r>
              <w:t>40</w:t>
            </w:r>
            <w:r>
              <w:rPr>
                <w:rFonts w:hint="eastAsia"/>
              </w:rPr>
              <w:t>人会议桌</w:t>
            </w:r>
          </w:p>
        </w:tc>
        <w:tc>
          <w:tcPr>
            <w:tcW w:w="1770" w:type="dxa"/>
            <w:tcBorders>
              <w:top w:val="nil"/>
              <w:left w:val="nil"/>
              <w:bottom w:val="single" w:sz="4" w:space="0" w:color="auto"/>
              <w:right w:val="single" w:sz="4" w:space="0" w:color="auto"/>
            </w:tcBorders>
            <w:noWrap/>
            <w:vAlign w:val="center"/>
          </w:tcPr>
          <w:p w14:paraId="4868E188"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7AA1007C" w14:textId="77777777" w:rsidR="006B1B40" w:rsidRDefault="006B1B40" w:rsidP="00F12BA4">
            <w:pPr>
              <w:jc w:val="center"/>
              <w:rPr>
                <w:rFonts w:hint="eastAsia"/>
              </w:rPr>
            </w:pPr>
            <w:r>
              <w:rPr>
                <w:rFonts w:hint="eastAsia"/>
              </w:rPr>
              <w:t>1</w:t>
            </w:r>
          </w:p>
        </w:tc>
      </w:tr>
      <w:tr w:rsidR="006B1B40" w14:paraId="7B42B301"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49C07950" w14:textId="77777777" w:rsidR="006B1B40" w:rsidRDefault="006B1B40" w:rsidP="00F12BA4">
            <w:pPr>
              <w:jc w:val="center"/>
              <w:rPr>
                <w:rFonts w:hint="eastAsia"/>
              </w:rPr>
            </w:pPr>
            <w:r>
              <w:rPr>
                <w:rFonts w:hint="eastAsia"/>
              </w:rPr>
              <w:t>3</w:t>
            </w:r>
          </w:p>
        </w:tc>
        <w:tc>
          <w:tcPr>
            <w:tcW w:w="714" w:type="dxa"/>
            <w:vMerge/>
            <w:tcBorders>
              <w:top w:val="nil"/>
              <w:left w:val="single" w:sz="4" w:space="0" w:color="auto"/>
              <w:bottom w:val="single" w:sz="4" w:space="0" w:color="000000"/>
              <w:right w:val="single" w:sz="4" w:space="0" w:color="auto"/>
            </w:tcBorders>
            <w:vAlign w:val="center"/>
          </w:tcPr>
          <w:p w14:paraId="77FAC322"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6A1CDDB8" w14:textId="77777777" w:rsidR="006B1B40" w:rsidRDefault="006B1B40" w:rsidP="00F12BA4">
            <w:pPr>
              <w:jc w:val="center"/>
              <w:rPr>
                <w:rFonts w:hint="eastAsia"/>
              </w:rPr>
            </w:pPr>
            <w:r>
              <w:t>30</w:t>
            </w:r>
            <w:r>
              <w:rPr>
                <w:rFonts w:hint="eastAsia"/>
              </w:rPr>
              <w:t>人会议桌</w:t>
            </w:r>
          </w:p>
        </w:tc>
        <w:tc>
          <w:tcPr>
            <w:tcW w:w="1770" w:type="dxa"/>
            <w:tcBorders>
              <w:top w:val="nil"/>
              <w:left w:val="nil"/>
              <w:bottom w:val="single" w:sz="4" w:space="0" w:color="auto"/>
              <w:right w:val="single" w:sz="4" w:space="0" w:color="auto"/>
            </w:tcBorders>
            <w:noWrap/>
            <w:vAlign w:val="center"/>
          </w:tcPr>
          <w:p w14:paraId="7072CB1C"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7EE6E741" w14:textId="77777777" w:rsidR="006B1B40" w:rsidRDefault="006B1B40" w:rsidP="00F12BA4">
            <w:pPr>
              <w:jc w:val="center"/>
              <w:rPr>
                <w:rFonts w:hint="eastAsia"/>
              </w:rPr>
            </w:pPr>
            <w:r>
              <w:rPr>
                <w:rFonts w:hint="eastAsia"/>
              </w:rPr>
              <w:t>3</w:t>
            </w:r>
          </w:p>
        </w:tc>
      </w:tr>
      <w:tr w:rsidR="006B1B40" w14:paraId="2DB13797"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48DA1A16" w14:textId="77777777" w:rsidR="006B1B40" w:rsidRDefault="006B1B40" w:rsidP="00F12BA4">
            <w:pPr>
              <w:jc w:val="center"/>
              <w:rPr>
                <w:rFonts w:hint="eastAsia"/>
              </w:rPr>
            </w:pPr>
            <w:r>
              <w:rPr>
                <w:rFonts w:hint="eastAsia"/>
              </w:rPr>
              <w:t>4</w:t>
            </w:r>
          </w:p>
        </w:tc>
        <w:tc>
          <w:tcPr>
            <w:tcW w:w="714" w:type="dxa"/>
            <w:vMerge/>
            <w:tcBorders>
              <w:top w:val="nil"/>
              <w:left w:val="single" w:sz="4" w:space="0" w:color="auto"/>
              <w:bottom w:val="single" w:sz="4" w:space="0" w:color="000000"/>
              <w:right w:val="single" w:sz="4" w:space="0" w:color="auto"/>
            </w:tcBorders>
            <w:vAlign w:val="center"/>
          </w:tcPr>
          <w:p w14:paraId="7227870B"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7174B504" w14:textId="77777777" w:rsidR="006B1B40" w:rsidRDefault="006B1B40" w:rsidP="00F12BA4">
            <w:pPr>
              <w:jc w:val="center"/>
              <w:rPr>
                <w:rFonts w:hint="eastAsia"/>
              </w:rPr>
            </w:pPr>
            <w:r>
              <w:rPr>
                <w:rFonts w:hint="eastAsia"/>
              </w:rPr>
              <w:t>23</w:t>
            </w:r>
            <w:r>
              <w:rPr>
                <w:rFonts w:hint="eastAsia"/>
              </w:rPr>
              <w:t>人会议桌</w:t>
            </w:r>
          </w:p>
        </w:tc>
        <w:tc>
          <w:tcPr>
            <w:tcW w:w="1770" w:type="dxa"/>
            <w:tcBorders>
              <w:top w:val="nil"/>
              <w:left w:val="nil"/>
              <w:bottom w:val="single" w:sz="4" w:space="0" w:color="auto"/>
              <w:right w:val="single" w:sz="4" w:space="0" w:color="auto"/>
            </w:tcBorders>
            <w:noWrap/>
            <w:vAlign w:val="center"/>
          </w:tcPr>
          <w:p w14:paraId="25515CC1"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3D602D28" w14:textId="77777777" w:rsidR="006B1B40" w:rsidRDefault="006B1B40" w:rsidP="00F12BA4">
            <w:pPr>
              <w:jc w:val="center"/>
              <w:rPr>
                <w:rFonts w:hint="eastAsia"/>
              </w:rPr>
            </w:pPr>
            <w:r>
              <w:rPr>
                <w:rFonts w:hint="eastAsia"/>
              </w:rPr>
              <w:t>1</w:t>
            </w:r>
          </w:p>
        </w:tc>
      </w:tr>
      <w:tr w:rsidR="006B1B40" w14:paraId="1AC453C7"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02AE7074" w14:textId="77777777" w:rsidR="006B1B40" w:rsidRDefault="006B1B40" w:rsidP="00F12BA4">
            <w:pPr>
              <w:jc w:val="center"/>
              <w:rPr>
                <w:rFonts w:hint="eastAsia"/>
              </w:rPr>
            </w:pPr>
            <w:r>
              <w:rPr>
                <w:rFonts w:hint="eastAsia"/>
              </w:rPr>
              <w:t>5</w:t>
            </w:r>
          </w:p>
        </w:tc>
        <w:tc>
          <w:tcPr>
            <w:tcW w:w="714" w:type="dxa"/>
            <w:vMerge/>
            <w:tcBorders>
              <w:top w:val="nil"/>
              <w:left w:val="single" w:sz="4" w:space="0" w:color="auto"/>
              <w:bottom w:val="single" w:sz="4" w:space="0" w:color="000000"/>
              <w:right w:val="single" w:sz="4" w:space="0" w:color="auto"/>
            </w:tcBorders>
            <w:vAlign w:val="center"/>
          </w:tcPr>
          <w:p w14:paraId="791CC863"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60406B49" w14:textId="77777777" w:rsidR="006B1B40" w:rsidRDefault="006B1B40" w:rsidP="00F12BA4">
            <w:pPr>
              <w:jc w:val="center"/>
              <w:rPr>
                <w:rFonts w:hint="eastAsia"/>
              </w:rPr>
            </w:pPr>
            <w:r>
              <w:rPr>
                <w:rFonts w:hint="eastAsia"/>
              </w:rPr>
              <w:t>15</w:t>
            </w:r>
            <w:r>
              <w:rPr>
                <w:rFonts w:hint="eastAsia"/>
              </w:rPr>
              <w:t>人</w:t>
            </w:r>
            <w:r>
              <w:rPr>
                <w:rFonts w:hint="eastAsia"/>
              </w:rPr>
              <w:t>U</w:t>
            </w:r>
            <w:r>
              <w:rPr>
                <w:rFonts w:hint="eastAsia"/>
              </w:rPr>
              <w:t>形会议桌</w:t>
            </w:r>
          </w:p>
        </w:tc>
        <w:tc>
          <w:tcPr>
            <w:tcW w:w="1770" w:type="dxa"/>
            <w:tcBorders>
              <w:top w:val="nil"/>
              <w:left w:val="nil"/>
              <w:bottom w:val="single" w:sz="4" w:space="0" w:color="auto"/>
              <w:right w:val="single" w:sz="4" w:space="0" w:color="auto"/>
            </w:tcBorders>
            <w:noWrap/>
            <w:vAlign w:val="center"/>
          </w:tcPr>
          <w:p w14:paraId="2260C0E3"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74D4977C" w14:textId="77777777" w:rsidR="006B1B40" w:rsidRDefault="006B1B40" w:rsidP="00F12BA4">
            <w:pPr>
              <w:jc w:val="center"/>
              <w:rPr>
                <w:rFonts w:hint="eastAsia"/>
              </w:rPr>
            </w:pPr>
            <w:r>
              <w:rPr>
                <w:rFonts w:hint="eastAsia"/>
              </w:rPr>
              <w:t>1</w:t>
            </w:r>
          </w:p>
        </w:tc>
      </w:tr>
      <w:tr w:rsidR="006B1B40" w14:paraId="51A7A71D"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78CECA23" w14:textId="77777777" w:rsidR="006B1B40" w:rsidRDefault="006B1B40" w:rsidP="00F12BA4">
            <w:pPr>
              <w:jc w:val="center"/>
              <w:rPr>
                <w:rFonts w:hint="eastAsia"/>
              </w:rPr>
            </w:pPr>
            <w:r>
              <w:rPr>
                <w:rFonts w:hint="eastAsia"/>
              </w:rPr>
              <w:t>6</w:t>
            </w:r>
          </w:p>
        </w:tc>
        <w:tc>
          <w:tcPr>
            <w:tcW w:w="714" w:type="dxa"/>
            <w:vMerge/>
            <w:tcBorders>
              <w:top w:val="nil"/>
              <w:left w:val="single" w:sz="4" w:space="0" w:color="auto"/>
              <w:bottom w:val="single" w:sz="4" w:space="0" w:color="000000"/>
              <w:right w:val="single" w:sz="4" w:space="0" w:color="auto"/>
            </w:tcBorders>
            <w:vAlign w:val="center"/>
          </w:tcPr>
          <w:p w14:paraId="302DA08B"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6174C9D6" w14:textId="77777777" w:rsidR="006B1B40" w:rsidRDefault="006B1B40" w:rsidP="00F12BA4">
            <w:pPr>
              <w:jc w:val="center"/>
              <w:rPr>
                <w:rFonts w:hint="eastAsia"/>
              </w:rPr>
            </w:pPr>
            <w:r>
              <w:rPr>
                <w:rFonts w:hint="eastAsia"/>
              </w:rPr>
              <w:t>U</w:t>
            </w:r>
            <w:r>
              <w:rPr>
                <w:rFonts w:hint="eastAsia"/>
              </w:rPr>
              <w:t>形会议室长条桌</w:t>
            </w:r>
          </w:p>
        </w:tc>
        <w:tc>
          <w:tcPr>
            <w:tcW w:w="1770" w:type="dxa"/>
            <w:tcBorders>
              <w:top w:val="nil"/>
              <w:left w:val="nil"/>
              <w:bottom w:val="single" w:sz="4" w:space="0" w:color="auto"/>
              <w:right w:val="single" w:sz="4" w:space="0" w:color="auto"/>
            </w:tcBorders>
            <w:noWrap/>
            <w:vAlign w:val="center"/>
          </w:tcPr>
          <w:p w14:paraId="587012AC"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5E893AF5" w14:textId="77777777" w:rsidR="006B1B40" w:rsidRDefault="006B1B40" w:rsidP="00F12BA4">
            <w:pPr>
              <w:jc w:val="center"/>
              <w:rPr>
                <w:rFonts w:hint="eastAsia"/>
              </w:rPr>
            </w:pPr>
            <w:r>
              <w:rPr>
                <w:rFonts w:hint="eastAsia"/>
              </w:rPr>
              <w:t>1</w:t>
            </w:r>
          </w:p>
        </w:tc>
      </w:tr>
      <w:tr w:rsidR="006B1B40" w14:paraId="69A181E7"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27C2E2C5" w14:textId="77777777" w:rsidR="006B1B40" w:rsidRDefault="006B1B40" w:rsidP="00F12BA4">
            <w:pPr>
              <w:jc w:val="center"/>
              <w:rPr>
                <w:rFonts w:hint="eastAsia"/>
              </w:rPr>
            </w:pPr>
            <w:r>
              <w:rPr>
                <w:rFonts w:hint="eastAsia"/>
              </w:rPr>
              <w:t>7</w:t>
            </w:r>
          </w:p>
        </w:tc>
        <w:tc>
          <w:tcPr>
            <w:tcW w:w="714" w:type="dxa"/>
            <w:vMerge/>
            <w:tcBorders>
              <w:top w:val="nil"/>
              <w:left w:val="single" w:sz="4" w:space="0" w:color="auto"/>
              <w:bottom w:val="single" w:sz="4" w:space="0" w:color="000000"/>
              <w:right w:val="single" w:sz="4" w:space="0" w:color="auto"/>
            </w:tcBorders>
            <w:vAlign w:val="center"/>
          </w:tcPr>
          <w:p w14:paraId="7A82743B"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79B20560" w14:textId="77777777" w:rsidR="006B1B40" w:rsidRDefault="006B1B40" w:rsidP="00F12BA4">
            <w:pPr>
              <w:jc w:val="center"/>
              <w:rPr>
                <w:rFonts w:hint="eastAsia"/>
              </w:rPr>
            </w:pPr>
            <w:r>
              <w:rPr>
                <w:rFonts w:hint="eastAsia"/>
              </w:rPr>
              <w:t>会议椅子</w:t>
            </w:r>
          </w:p>
        </w:tc>
        <w:tc>
          <w:tcPr>
            <w:tcW w:w="1770" w:type="dxa"/>
            <w:tcBorders>
              <w:top w:val="nil"/>
              <w:left w:val="nil"/>
              <w:bottom w:val="single" w:sz="4" w:space="0" w:color="auto"/>
              <w:right w:val="single" w:sz="4" w:space="0" w:color="auto"/>
            </w:tcBorders>
            <w:noWrap/>
            <w:vAlign w:val="center"/>
          </w:tcPr>
          <w:p w14:paraId="3D851D26" w14:textId="77777777" w:rsidR="006B1B40" w:rsidRDefault="006B1B40" w:rsidP="00F12BA4">
            <w:pPr>
              <w:jc w:val="center"/>
              <w:rPr>
                <w:rFonts w:hint="eastAsia"/>
              </w:rPr>
            </w:pPr>
            <w:r>
              <w:rPr>
                <w:rFonts w:hint="eastAsia"/>
              </w:rPr>
              <w:t>把</w:t>
            </w:r>
          </w:p>
        </w:tc>
        <w:tc>
          <w:tcPr>
            <w:tcW w:w="2220" w:type="dxa"/>
            <w:tcBorders>
              <w:top w:val="nil"/>
              <w:left w:val="nil"/>
              <w:bottom w:val="single" w:sz="4" w:space="0" w:color="auto"/>
              <w:right w:val="single" w:sz="4" w:space="0" w:color="auto"/>
            </w:tcBorders>
            <w:noWrap/>
            <w:vAlign w:val="center"/>
          </w:tcPr>
          <w:p w14:paraId="36BC1C96" w14:textId="77777777" w:rsidR="006B1B40" w:rsidRDefault="006B1B40" w:rsidP="00F12BA4">
            <w:pPr>
              <w:jc w:val="center"/>
              <w:rPr>
                <w:rFonts w:hint="eastAsia"/>
              </w:rPr>
            </w:pPr>
            <w:r>
              <w:rPr>
                <w:rFonts w:hint="eastAsia"/>
              </w:rPr>
              <w:t>223</w:t>
            </w:r>
          </w:p>
        </w:tc>
      </w:tr>
      <w:tr w:rsidR="006B1B40" w14:paraId="2A996E16"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74016BD5" w14:textId="77777777" w:rsidR="006B1B40" w:rsidRDefault="006B1B40" w:rsidP="00F12BA4">
            <w:pPr>
              <w:jc w:val="center"/>
              <w:rPr>
                <w:rFonts w:hint="eastAsia"/>
              </w:rPr>
            </w:pPr>
            <w:r>
              <w:rPr>
                <w:rFonts w:hint="eastAsia"/>
              </w:rPr>
              <w:t>8</w:t>
            </w:r>
          </w:p>
        </w:tc>
        <w:tc>
          <w:tcPr>
            <w:tcW w:w="714" w:type="dxa"/>
            <w:vMerge/>
            <w:tcBorders>
              <w:top w:val="nil"/>
              <w:left w:val="single" w:sz="4" w:space="0" w:color="auto"/>
              <w:bottom w:val="single" w:sz="4" w:space="0" w:color="000000"/>
              <w:right w:val="single" w:sz="4" w:space="0" w:color="auto"/>
            </w:tcBorders>
            <w:vAlign w:val="center"/>
          </w:tcPr>
          <w:p w14:paraId="7592C050"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19E8B9AC" w14:textId="77777777" w:rsidR="006B1B40" w:rsidRDefault="006B1B40" w:rsidP="00F12BA4">
            <w:pPr>
              <w:jc w:val="center"/>
              <w:rPr>
                <w:rFonts w:hint="eastAsia"/>
              </w:rPr>
            </w:pPr>
            <w:r>
              <w:rPr>
                <w:rFonts w:hint="eastAsia"/>
              </w:rPr>
              <w:t>接待室沙发</w:t>
            </w:r>
          </w:p>
        </w:tc>
        <w:tc>
          <w:tcPr>
            <w:tcW w:w="1770" w:type="dxa"/>
            <w:tcBorders>
              <w:top w:val="nil"/>
              <w:left w:val="nil"/>
              <w:bottom w:val="single" w:sz="4" w:space="0" w:color="auto"/>
              <w:right w:val="single" w:sz="4" w:space="0" w:color="auto"/>
            </w:tcBorders>
            <w:vAlign w:val="center"/>
          </w:tcPr>
          <w:p w14:paraId="1027B1A9" w14:textId="77777777" w:rsidR="006B1B40" w:rsidRDefault="006B1B40" w:rsidP="00F12BA4">
            <w:pPr>
              <w:jc w:val="center"/>
              <w:rPr>
                <w:rFonts w:hint="eastAsia"/>
              </w:rPr>
            </w:pPr>
            <w:r>
              <w:rPr>
                <w:rFonts w:hint="eastAsia"/>
              </w:rPr>
              <w:t>套</w:t>
            </w:r>
          </w:p>
        </w:tc>
        <w:tc>
          <w:tcPr>
            <w:tcW w:w="2220" w:type="dxa"/>
            <w:tcBorders>
              <w:top w:val="nil"/>
              <w:left w:val="nil"/>
              <w:bottom w:val="single" w:sz="4" w:space="0" w:color="auto"/>
              <w:right w:val="single" w:sz="4" w:space="0" w:color="auto"/>
            </w:tcBorders>
            <w:vAlign w:val="center"/>
          </w:tcPr>
          <w:p w14:paraId="5DD76062" w14:textId="77777777" w:rsidR="006B1B40" w:rsidRDefault="006B1B40" w:rsidP="00F12BA4">
            <w:pPr>
              <w:jc w:val="center"/>
              <w:rPr>
                <w:rFonts w:hint="eastAsia"/>
              </w:rPr>
            </w:pPr>
            <w:r>
              <w:rPr>
                <w:rFonts w:hint="eastAsia"/>
              </w:rPr>
              <w:t>8</w:t>
            </w:r>
          </w:p>
        </w:tc>
      </w:tr>
      <w:tr w:rsidR="006B1B40" w14:paraId="1D35ADDC"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5B211DB4" w14:textId="77777777" w:rsidR="006B1B40" w:rsidRDefault="006B1B40" w:rsidP="00F12BA4">
            <w:pPr>
              <w:jc w:val="center"/>
              <w:rPr>
                <w:rFonts w:hint="eastAsia"/>
              </w:rPr>
            </w:pPr>
            <w:r>
              <w:rPr>
                <w:rFonts w:hint="eastAsia"/>
              </w:rPr>
              <w:t>9</w:t>
            </w:r>
          </w:p>
        </w:tc>
        <w:tc>
          <w:tcPr>
            <w:tcW w:w="714" w:type="dxa"/>
            <w:vMerge/>
            <w:tcBorders>
              <w:top w:val="nil"/>
              <w:left w:val="single" w:sz="4" w:space="0" w:color="auto"/>
              <w:bottom w:val="single" w:sz="4" w:space="0" w:color="000000"/>
              <w:right w:val="single" w:sz="4" w:space="0" w:color="auto"/>
            </w:tcBorders>
            <w:vAlign w:val="center"/>
          </w:tcPr>
          <w:p w14:paraId="207D68D2"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062AFF62" w14:textId="77777777" w:rsidR="006B1B40" w:rsidRDefault="006B1B40" w:rsidP="00F12BA4">
            <w:pPr>
              <w:jc w:val="center"/>
              <w:rPr>
                <w:rFonts w:hint="eastAsia"/>
              </w:rPr>
            </w:pPr>
            <w:r>
              <w:rPr>
                <w:rFonts w:hint="eastAsia"/>
              </w:rPr>
              <w:t>接待室茶几</w:t>
            </w:r>
          </w:p>
        </w:tc>
        <w:tc>
          <w:tcPr>
            <w:tcW w:w="1770" w:type="dxa"/>
            <w:tcBorders>
              <w:top w:val="nil"/>
              <w:left w:val="nil"/>
              <w:bottom w:val="single" w:sz="4" w:space="0" w:color="auto"/>
              <w:right w:val="single" w:sz="4" w:space="0" w:color="auto"/>
            </w:tcBorders>
            <w:vAlign w:val="center"/>
          </w:tcPr>
          <w:p w14:paraId="3A9403D5" w14:textId="77777777" w:rsidR="006B1B40" w:rsidRDefault="006B1B40" w:rsidP="00F12BA4">
            <w:pPr>
              <w:jc w:val="center"/>
              <w:rPr>
                <w:rFonts w:hint="eastAsia"/>
              </w:rPr>
            </w:pPr>
            <w:r>
              <w:rPr>
                <w:rFonts w:hint="eastAsia"/>
              </w:rPr>
              <w:t>套</w:t>
            </w:r>
          </w:p>
        </w:tc>
        <w:tc>
          <w:tcPr>
            <w:tcW w:w="2220" w:type="dxa"/>
            <w:tcBorders>
              <w:top w:val="nil"/>
              <w:left w:val="nil"/>
              <w:bottom w:val="single" w:sz="4" w:space="0" w:color="auto"/>
              <w:right w:val="single" w:sz="4" w:space="0" w:color="auto"/>
            </w:tcBorders>
            <w:vAlign w:val="center"/>
          </w:tcPr>
          <w:p w14:paraId="5B63C2D1" w14:textId="77777777" w:rsidR="006B1B40" w:rsidRDefault="006B1B40" w:rsidP="00F12BA4">
            <w:pPr>
              <w:jc w:val="center"/>
              <w:rPr>
                <w:rFonts w:hint="eastAsia"/>
              </w:rPr>
            </w:pPr>
            <w:r>
              <w:rPr>
                <w:rFonts w:hint="eastAsia"/>
              </w:rPr>
              <w:t>5</w:t>
            </w:r>
          </w:p>
        </w:tc>
      </w:tr>
      <w:tr w:rsidR="006B1B40" w14:paraId="58548911"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2F5B93E9" w14:textId="77777777" w:rsidR="006B1B40" w:rsidRDefault="006B1B40" w:rsidP="00F12BA4">
            <w:pPr>
              <w:jc w:val="center"/>
              <w:rPr>
                <w:rFonts w:hint="eastAsia"/>
              </w:rPr>
            </w:pPr>
            <w:r>
              <w:rPr>
                <w:rFonts w:hint="eastAsia"/>
              </w:rPr>
              <w:t>10</w:t>
            </w:r>
          </w:p>
        </w:tc>
        <w:tc>
          <w:tcPr>
            <w:tcW w:w="714" w:type="dxa"/>
            <w:vMerge/>
            <w:tcBorders>
              <w:top w:val="nil"/>
              <w:left w:val="single" w:sz="4" w:space="0" w:color="auto"/>
              <w:bottom w:val="single" w:sz="4" w:space="0" w:color="000000"/>
              <w:right w:val="single" w:sz="4" w:space="0" w:color="auto"/>
            </w:tcBorders>
            <w:vAlign w:val="center"/>
          </w:tcPr>
          <w:p w14:paraId="674613F4"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06786E55" w14:textId="77777777" w:rsidR="006B1B40" w:rsidRDefault="006B1B40" w:rsidP="00F12BA4">
            <w:pPr>
              <w:jc w:val="center"/>
              <w:rPr>
                <w:rFonts w:hint="eastAsia"/>
              </w:rPr>
            </w:pPr>
            <w:r>
              <w:rPr>
                <w:rFonts w:hint="eastAsia"/>
              </w:rPr>
              <w:t>客房书桌</w:t>
            </w:r>
          </w:p>
        </w:tc>
        <w:tc>
          <w:tcPr>
            <w:tcW w:w="1770" w:type="dxa"/>
            <w:tcBorders>
              <w:top w:val="nil"/>
              <w:left w:val="nil"/>
              <w:bottom w:val="single" w:sz="4" w:space="0" w:color="auto"/>
              <w:right w:val="single" w:sz="4" w:space="0" w:color="auto"/>
            </w:tcBorders>
            <w:vAlign w:val="center"/>
          </w:tcPr>
          <w:p w14:paraId="552D5B90"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481E955A" w14:textId="77777777" w:rsidR="006B1B40" w:rsidRDefault="006B1B40" w:rsidP="00F12BA4">
            <w:pPr>
              <w:jc w:val="center"/>
              <w:rPr>
                <w:rFonts w:hint="eastAsia"/>
              </w:rPr>
            </w:pPr>
            <w:r>
              <w:rPr>
                <w:rFonts w:hint="eastAsia"/>
              </w:rPr>
              <w:t>118</w:t>
            </w:r>
          </w:p>
        </w:tc>
      </w:tr>
      <w:tr w:rsidR="006B1B40" w14:paraId="3456BFC5"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3E1B362E" w14:textId="77777777" w:rsidR="006B1B40" w:rsidRDefault="006B1B40" w:rsidP="00F12BA4">
            <w:pPr>
              <w:jc w:val="center"/>
              <w:rPr>
                <w:rFonts w:hint="eastAsia"/>
              </w:rPr>
            </w:pPr>
            <w:r>
              <w:rPr>
                <w:rFonts w:hint="eastAsia"/>
              </w:rPr>
              <w:t>11</w:t>
            </w:r>
          </w:p>
        </w:tc>
        <w:tc>
          <w:tcPr>
            <w:tcW w:w="714" w:type="dxa"/>
            <w:vMerge/>
            <w:tcBorders>
              <w:top w:val="nil"/>
              <w:left w:val="single" w:sz="4" w:space="0" w:color="auto"/>
              <w:bottom w:val="single" w:sz="4" w:space="0" w:color="000000"/>
              <w:right w:val="single" w:sz="4" w:space="0" w:color="auto"/>
            </w:tcBorders>
            <w:vAlign w:val="center"/>
          </w:tcPr>
          <w:p w14:paraId="34FA56DB"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02E2E8BA" w14:textId="77777777" w:rsidR="006B1B40" w:rsidRDefault="006B1B40" w:rsidP="00F12BA4">
            <w:pPr>
              <w:jc w:val="center"/>
              <w:rPr>
                <w:rFonts w:hint="eastAsia"/>
              </w:rPr>
            </w:pPr>
            <w:r>
              <w:rPr>
                <w:rFonts w:hint="eastAsia"/>
              </w:rPr>
              <w:t>客房书椅</w:t>
            </w:r>
          </w:p>
        </w:tc>
        <w:tc>
          <w:tcPr>
            <w:tcW w:w="1770" w:type="dxa"/>
            <w:tcBorders>
              <w:top w:val="nil"/>
              <w:left w:val="nil"/>
              <w:bottom w:val="single" w:sz="4" w:space="0" w:color="auto"/>
              <w:right w:val="single" w:sz="4" w:space="0" w:color="auto"/>
            </w:tcBorders>
            <w:vAlign w:val="center"/>
          </w:tcPr>
          <w:p w14:paraId="5606E0E4"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60EE62F2" w14:textId="77777777" w:rsidR="006B1B40" w:rsidRDefault="006B1B40" w:rsidP="00F12BA4">
            <w:pPr>
              <w:jc w:val="center"/>
              <w:rPr>
                <w:rFonts w:hint="eastAsia"/>
              </w:rPr>
            </w:pPr>
            <w:r>
              <w:rPr>
                <w:rFonts w:hint="eastAsia"/>
              </w:rPr>
              <w:t>124</w:t>
            </w:r>
          </w:p>
        </w:tc>
      </w:tr>
      <w:tr w:rsidR="006B1B40" w14:paraId="728EDA6F"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7F07CAF2" w14:textId="77777777" w:rsidR="006B1B40" w:rsidRDefault="006B1B40" w:rsidP="00F12BA4">
            <w:pPr>
              <w:jc w:val="center"/>
              <w:rPr>
                <w:rFonts w:hint="eastAsia"/>
              </w:rPr>
            </w:pPr>
            <w:r>
              <w:rPr>
                <w:rFonts w:hint="eastAsia"/>
              </w:rPr>
              <w:t>12</w:t>
            </w:r>
          </w:p>
        </w:tc>
        <w:tc>
          <w:tcPr>
            <w:tcW w:w="714" w:type="dxa"/>
            <w:vMerge/>
            <w:tcBorders>
              <w:top w:val="nil"/>
              <w:left w:val="single" w:sz="4" w:space="0" w:color="auto"/>
              <w:bottom w:val="single" w:sz="4" w:space="0" w:color="000000"/>
              <w:right w:val="single" w:sz="4" w:space="0" w:color="auto"/>
            </w:tcBorders>
            <w:vAlign w:val="center"/>
          </w:tcPr>
          <w:p w14:paraId="690192B5"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7C662010" w14:textId="77777777" w:rsidR="006B1B40" w:rsidRDefault="006B1B40" w:rsidP="00F12BA4">
            <w:pPr>
              <w:jc w:val="center"/>
              <w:rPr>
                <w:rFonts w:hint="eastAsia"/>
              </w:rPr>
            </w:pPr>
            <w:r>
              <w:rPr>
                <w:rFonts w:hint="eastAsia"/>
              </w:rPr>
              <w:t>房内套间沙发</w:t>
            </w:r>
          </w:p>
        </w:tc>
        <w:tc>
          <w:tcPr>
            <w:tcW w:w="1770" w:type="dxa"/>
            <w:tcBorders>
              <w:top w:val="nil"/>
              <w:left w:val="nil"/>
              <w:bottom w:val="single" w:sz="4" w:space="0" w:color="auto"/>
              <w:right w:val="single" w:sz="4" w:space="0" w:color="auto"/>
            </w:tcBorders>
            <w:vAlign w:val="center"/>
          </w:tcPr>
          <w:p w14:paraId="74E8FEBE" w14:textId="77777777" w:rsidR="006B1B40" w:rsidRDefault="006B1B40" w:rsidP="00F12BA4">
            <w:pPr>
              <w:jc w:val="center"/>
              <w:rPr>
                <w:rFonts w:hint="eastAsia"/>
              </w:rPr>
            </w:pPr>
            <w:r>
              <w:rPr>
                <w:rFonts w:hint="eastAsia"/>
              </w:rPr>
              <w:t>套</w:t>
            </w:r>
          </w:p>
        </w:tc>
        <w:tc>
          <w:tcPr>
            <w:tcW w:w="2220" w:type="dxa"/>
            <w:tcBorders>
              <w:top w:val="nil"/>
              <w:left w:val="nil"/>
              <w:bottom w:val="single" w:sz="4" w:space="0" w:color="auto"/>
              <w:right w:val="single" w:sz="4" w:space="0" w:color="auto"/>
            </w:tcBorders>
            <w:vAlign w:val="center"/>
          </w:tcPr>
          <w:p w14:paraId="2981C5D2" w14:textId="77777777" w:rsidR="006B1B40" w:rsidRDefault="006B1B40" w:rsidP="00F12BA4">
            <w:pPr>
              <w:jc w:val="center"/>
              <w:rPr>
                <w:rFonts w:hint="eastAsia"/>
              </w:rPr>
            </w:pPr>
            <w:r>
              <w:rPr>
                <w:rFonts w:hint="eastAsia"/>
              </w:rPr>
              <w:t>6</w:t>
            </w:r>
          </w:p>
        </w:tc>
      </w:tr>
      <w:tr w:rsidR="006B1B40" w14:paraId="0BA3B33D"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6D5EC9A9" w14:textId="77777777" w:rsidR="006B1B40" w:rsidRDefault="006B1B40" w:rsidP="00F12BA4">
            <w:pPr>
              <w:jc w:val="center"/>
              <w:rPr>
                <w:rFonts w:hint="eastAsia"/>
              </w:rPr>
            </w:pPr>
            <w:r>
              <w:rPr>
                <w:rFonts w:hint="eastAsia"/>
              </w:rPr>
              <w:t>13</w:t>
            </w:r>
          </w:p>
        </w:tc>
        <w:tc>
          <w:tcPr>
            <w:tcW w:w="714" w:type="dxa"/>
            <w:vMerge/>
            <w:tcBorders>
              <w:top w:val="nil"/>
              <w:left w:val="single" w:sz="4" w:space="0" w:color="auto"/>
              <w:bottom w:val="single" w:sz="4" w:space="0" w:color="000000"/>
              <w:right w:val="single" w:sz="4" w:space="0" w:color="auto"/>
            </w:tcBorders>
            <w:vAlign w:val="center"/>
          </w:tcPr>
          <w:p w14:paraId="686B439D"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760DDB89" w14:textId="77777777" w:rsidR="006B1B40" w:rsidRDefault="006B1B40" w:rsidP="00F12BA4">
            <w:pPr>
              <w:jc w:val="center"/>
              <w:rPr>
                <w:rFonts w:hint="eastAsia"/>
              </w:rPr>
            </w:pPr>
            <w:r>
              <w:rPr>
                <w:rFonts w:hint="eastAsia"/>
              </w:rPr>
              <w:t>房内套间茶几</w:t>
            </w:r>
          </w:p>
        </w:tc>
        <w:tc>
          <w:tcPr>
            <w:tcW w:w="1770" w:type="dxa"/>
            <w:tcBorders>
              <w:top w:val="nil"/>
              <w:left w:val="nil"/>
              <w:bottom w:val="single" w:sz="4" w:space="0" w:color="auto"/>
              <w:right w:val="single" w:sz="4" w:space="0" w:color="auto"/>
            </w:tcBorders>
            <w:vAlign w:val="center"/>
          </w:tcPr>
          <w:p w14:paraId="0CAC207E"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42672FDB" w14:textId="77777777" w:rsidR="006B1B40" w:rsidRDefault="006B1B40" w:rsidP="00F12BA4">
            <w:pPr>
              <w:jc w:val="center"/>
              <w:rPr>
                <w:rFonts w:hint="eastAsia"/>
              </w:rPr>
            </w:pPr>
            <w:r>
              <w:rPr>
                <w:rFonts w:hint="eastAsia"/>
              </w:rPr>
              <w:t>6</w:t>
            </w:r>
          </w:p>
        </w:tc>
      </w:tr>
      <w:tr w:rsidR="006B1B40" w14:paraId="696DA931"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221FD400" w14:textId="77777777" w:rsidR="006B1B40" w:rsidRDefault="006B1B40" w:rsidP="00F12BA4">
            <w:pPr>
              <w:jc w:val="center"/>
              <w:rPr>
                <w:rFonts w:hint="eastAsia"/>
              </w:rPr>
            </w:pPr>
            <w:r>
              <w:rPr>
                <w:rFonts w:hint="eastAsia"/>
              </w:rPr>
              <w:t>14</w:t>
            </w:r>
          </w:p>
        </w:tc>
        <w:tc>
          <w:tcPr>
            <w:tcW w:w="714" w:type="dxa"/>
            <w:vMerge/>
            <w:tcBorders>
              <w:top w:val="nil"/>
              <w:left w:val="single" w:sz="4" w:space="0" w:color="auto"/>
              <w:bottom w:val="single" w:sz="4" w:space="0" w:color="000000"/>
              <w:right w:val="single" w:sz="4" w:space="0" w:color="auto"/>
            </w:tcBorders>
            <w:vAlign w:val="center"/>
          </w:tcPr>
          <w:p w14:paraId="3A14B740"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47C6F561" w14:textId="77777777" w:rsidR="006B1B40" w:rsidRDefault="006B1B40" w:rsidP="00F12BA4">
            <w:pPr>
              <w:jc w:val="center"/>
              <w:rPr>
                <w:rFonts w:hint="eastAsia"/>
              </w:rPr>
            </w:pPr>
            <w:r>
              <w:rPr>
                <w:rFonts w:hint="eastAsia"/>
              </w:rPr>
              <w:t>商务中心接待沙发双人</w:t>
            </w:r>
          </w:p>
        </w:tc>
        <w:tc>
          <w:tcPr>
            <w:tcW w:w="1770" w:type="dxa"/>
            <w:tcBorders>
              <w:top w:val="nil"/>
              <w:left w:val="nil"/>
              <w:bottom w:val="single" w:sz="4" w:space="0" w:color="auto"/>
              <w:right w:val="single" w:sz="4" w:space="0" w:color="auto"/>
            </w:tcBorders>
            <w:vAlign w:val="center"/>
          </w:tcPr>
          <w:p w14:paraId="36C06FFE"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0F953061" w14:textId="77777777" w:rsidR="006B1B40" w:rsidRDefault="006B1B40" w:rsidP="00F12BA4">
            <w:pPr>
              <w:jc w:val="center"/>
              <w:rPr>
                <w:rFonts w:hint="eastAsia"/>
              </w:rPr>
            </w:pPr>
            <w:r>
              <w:rPr>
                <w:rFonts w:hint="eastAsia"/>
              </w:rPr>
              <w:t>1</w:t>
            </w:r>
          </w:p>
        </w:tc>
      </w:tr>
      <w:tr w:rsidR="006B1B40" w14:paraId="0A214EDC"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2F00A03B" w14:textId="77777777" w:rsidR="006B1B40" w:rsidRDefault="006B1B40" w:rsidP="00F12BA4">
            <w:pPr>
              <w:jc w:val="center"/>
              <w:rPr>
                <w:rFonts w:hint="eastAsia"/>
              </w:rPr>
            </w:pPr>
            <w:r>
              <w:rPr>
                <w:rFonts w:hint="eastAsia"/>
              </w:rPr>
              <w:t>15</w:t>
            </w:r>
          </w:p>
        </w:tc>
        <w:tc>
          <w:tcPr>
            <w:tcW w:w="714" w:type="dxa"/>
            <w:vMerge/>
            <w:tcBorders>
              <w:top w:val="nil"/>
              <w:left w:val="single" w:sz="4" w:space="0" w:color="auto"/>
              <w:bottom w:val="single" w:sz="4" w:space="0" w:color="000000"/>
              <w:right w:val="single" w:sz="4" w:space="0" w:color="auto"/>
            </w:tcBorders>
            <w:vAlign w:val="center"/>
          </w:tcPr>
          <w:p w14:paraId="460FD2B2"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6812D9A4" w14:textId="77777777" w:rsidR="006B1B40" w:rsidRDefault="006B1B40" w:rsidP="00F12BA4">
            <w:pPr>
              <w:jc w:val="center"/>
              <w:rPr>
                <w:rFonts w:hint="eastAsia"/>
              </w:rPr>
            </w:pPr>
            <w:r>
              <w:rPr>
                <w:rFonts w:hint="eastAsia"/>
              </w:rPr>
              <w:t>商务中心接待茶几</w:t>
            </w:r>
          </w:p>
        </w:tc>
        <w:tc>
          <w:tcPr>
            <w:tcW w:w="1770" w:type="dxa"/>
            <w:tcBorders>
              <w:top w:val="nil"/>
              <w:left w:val="nil"/>
              <w:bottom w:val="single" w:sz="4" w:space="0" w:color="auto"/>
              <w:right w:val="single" w:sz="4" w:space="0" w:color="auto"/>
            </w:tcBorders>
            <w:vAlign w:val="center"/>
          </w:tcPr>
          <w:p w14:paraId="363466C2"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1356F5D3" w14:textId="77777777" w:rsidR="006B1B40" w:rsidRDefault="006B1B40" w:rsidP="00F12BA4">
            <w:pPr>
              <w:jc w:val="center"/>
              <w:rPr>
                <w:rFonts w:hint="eastAsia"/>
              </w:rPr>
            </w:pPr>
            <w:r>
              <w:rPr>
                <w:rFonts w:hint="eastAsia"/>
              </w:rPr>
              <w:t>2</w:t>
            </w:r>
          </w:p>
        </w:tc>
      </w:tr>
      <w:tr w:rsidR="006B1B40" w14:paraId="52DCF9E0"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3ADB1208" w14:textId="77777777" w:rsidR="006B1B40" w:rsidRDefault="006B1B40" w:rsidP="00F12BA4">
            <w:pPr>
              <w:jc w:val="center"/>
              <w:rPr>
                <w:rFonts w:hint="eastAsia"/>
              </w:rPr>
            </w:pPr>
            <w:r>
              <w:rPr>
                <w:rFonts w:hint="eastAsia"/>
              </w:rPr>
              <w:t>16</w:t>
            </w:r>
          </w:p>
        </w:tc>
        <w:tc>
          <w:tcPr>
            <w:tcW w:w="714" w:type="dxa"/>
            <w:vMerge/>
            <w:tcBorders>
              <w:top w:val="nil"/>
              <w:left w:val="single" w:sz="4" w:space="0" w:color="auto"/>
              <w:bottom w:val="single" w:sz="4" w:space="0" w:color="000000"/>
              <w:right w:val="single" w:sz="4" w:space="0" w:color="auto"/>
            </w:tcBorders>
            <w:vAlign w:val="center"/>
          </w:tcPr>
          <w:p w14:paraId="014F9B05"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65FAC7AF" w14:textId="77777777" w:rsidR="006B1B40" w:rsidRDefault="006B1B40" w:rsidP="00F12BA4">
            <w:pPr>
              <w:jc w:val="center"/>
              <w:rPr>
                <w:rFonts w:hint="eastAsia"/>
              </w:rPr>
            </w:pPr>
            <w:r>
              <w:rPr>
                <w:rFonts w:hint="eastAsia"/>
              </w:rPr>
              <w:t>商务中心接待沙发（单）</w:t>
            </w:r>
          </w:p>
        </w:tc>
        <w:tc>
          <w:tcPr>
            <w:tcW w:w="1770" w:type="dxa"/>
            <w:tcBorders>
              <w:top w:val="nil"/>
              <w:left w:val="nil"/>
              <w:bottom w:val="single" w:sz="4" w:space="0" w:color="auto"/>
              <w:right w:val="single" w:sz="4" w:space="0" w:color="auto"/>
            </w:tcBorders>
            <w:vAlign w:val="center"/>
          </w:tcPr>
          <w:p w14:paraId="60CB7F9B"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79EB4C59" w14:textId="77777777" w:rsidR="006B1B40" w:rsidRDefault="006B1B40" w:rsidP="00F12BA4">
            <w:pPr>
              <w:jc w:val="center"/>
              <w:rPr>
                <w:rFonts w:hint="eastAsia"/>
              </w:rPr>
            </w:pPr>
            <w:r>
              <w:rPr>
                <w:rFonts w:hint="eastAsia"/>
              </w:rPr>
              <w:t>2</w:t>
            </w:r>
          </w:p>
        </w:tc>
      </w:tr>
      <w:tr w:rsidR="006B1B40" w14:paraId="1A6BD61B"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026AF6D9" w14:textId="77777777" w:rsidR="006B1B40" w:rsidRDefault="006B1B40" w:rsidP="00F12BA4">
            <w:pPr>
              <w:jc w:val="center"/>
              <w:rPr>
                <w:rFonts w:hint="eastAsia"/>
              </w:rPr>
            </w:pPr>
            <w:r>
              <w:rPr>
                <w:rFonts w:hint="eastAsia"/>
              </w:rPr>
              <w:t>17</w:t>
            </w:r>
          </w:p>
        </w:tc>
        <w:tc>
          <w:tcPr>
            <w:tcW w:w="714" w:type="dxa"/>
            <w:vMerge/>
            <w:tcBorders>
              <w:top w:val="nil"/>
              <w:left w:val="single" w:sz="4" w:space="0" w:color="auto"/>
              <w:bottom w:val="single" w:sz="4" w:space="0" w:color="000000"/>
              <w:right w:val="single" w:sz="4" w:space="0" w:color="auto"/>
            </w:tcBorders>
            <w:vAlign w:val="center"/>
          </w:tcPr>
          <w:p w14:paraId="5C8C8898"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16611E0B" w14:textId="77777777" w:rsidR="006B1B40" w:rsidRDefault="006B1B40" w:rsidP="00F12BA4">
            <w:pPr>
              <w:jc w:val="center"/>
              <w:rPr>
                <w:rFonts w:hint="eastAsia"/>
              </w:rPr>
            </w:pPr>
            <w:r>
              <w:rPr>
                <w:rFonts w:hint="eastAsia"/>
              </w:rPr>
              <w:t>商务中心办公桌椅</w:t>
            </w:r>
          </w:p>
        </w:tc>
        <w:tc>
          <w:tcPr>
            <w:tcW w:w="1770" w:type="dxa"/>
            <w:tcBorders>
              <w:top w:val="nil"/>
              <w:left w:val="nil"/>
              <w:bottom w:val="single" w:sz="4" w:space="0" w:color="auto"/>
              <w:right w:val="single" w:sz="4" w:space="0" w:color="auto"/>
            </w:tcBorders>
            <w:vAlign w:val="center"/>
          </w:tcPr>
          <w:p w14:paraId="26CA48EA" w14:textId="77777777" w:rsidR="006B1B40" w:rsidRDefault="006B1B40" w:rsidP="00F12BA4">
            <w:pPr>
              <w:jc w:val="center"/>
              <w:rPr>
                <w:rFonts w:hint="eastAsia"/>
              </w:rPr>
            </w:pPr>
            <w:r>
              <w:rPr>
                <w:rFonts w:hint="eastAsia"/>
              </w:rPr>
              <w:t>套</w:t>
            </w:r>
          </w:p>
        </w:tc>
        <w:tc>
          <w:tcPr>
            <w:tcW w:w="2220" w:type="dxa"/>
            <w:tcBorders>
              <w:top w:val="nil"/>
              <w:left w:val="nil"/>
              <w:bottom w:val="single" w:sz="4" w:space="0" w:color="auto"/>
              <w:right w:val="single" w:sz="4" w:space="0" w:color="auto"/>
            </w:tcBorders>
            <w:vAlign w:val="center"/>
          </w:tcPr>
          <w:p w14:paraId="395C0656" w14:textId="77777777" w:rsidR="006B1B40" w:rsidRDefault="006B1B40" w:rsidP="00F12BA4">
            <w:pPr>
              <w:jc w:val="center"/>
              <w:rPr>
                <w:rFonts w:hint="eastAsia"/>
              </w:rPr>
            </w:pPr>
            <w:r>
              <w:rPr>
                <w:rFonts w:hint="eastAsia"/>
              </w:rPr>
              <w:t>1</w:t>
            </w:r>
          </w:p>
        </w:tc>
      </w:tr>
      <w:tr w:rsidR="006B1B40" w14:paraId="2E94E20D"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36017A83" w14:textId="77777777" w:rsidR="006B1B40" w:rsidRDefault="006B1B40" w:rsidP="00F12BA4">
            <w:pPr>
              <w:jc w:val="center"/>
              <w:rPr>
                <w:rFonts w:hint="eastAsia"/>
              </w:rPr>
            </w:pPr>
            <w:r>
              <w:rPr>
                <w:rFonts w:hint="eastAsia"/>
              </w:rPr>
              <w:t>18</w:t>
            </w:r>
          </w:p>
        </w:tc>
        <w:tc>
          <w:tcPr>
            <w:tcW w:w="714" w:type="dxa"/>
            <w:vMerge/>
            <w:tcBorders>
              <w:top w:val="nil"/>
              <w:left w:val="single" w:sz="4" w:space="0" w:color="auto"/>
              <w:bottom w:val="single" w:sz="4" w:space="0" w:color="000000"/>
              <w:right w:val="single" w:sz="4" w:space="0" w:color="auto"/>
            </w:tcBorders>
            <w:vAlign w:val="center"/>
          </w:tcPr>
          <w:p w14:paraId="71C5CFF9"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4CC8823C" w14:textId="77777777" w:rsidR="006B1B40" w:rsidRDefault="006B1B40" w:rsidP="00F12BA4">
            <w:pPr>
              <w:jc w:val="center"/>
              <w:rPr>
                <w:rFonts w:hint="eastAsia"/>
              </w:rPr>
            </w:pPr>
            <w:proofErr w:type="gramStart"/>
            <w:r>
              <w:rPr>
                <w:rFonts w:hint="eastAsia"/>
              </w:rPr>
              <w:t>前台室</w:t>
            </w:r>
            <w:proofErr w:type="gramEnd"/>
            <w:r>
              <w:rPr>
                <w:rFonts w:hint="eastAsia"/>
              </w:rPr>
              <w:t>办公室桌子</w:t>
            </w:r>
          </w:p>
        </w:tc>
        <w:tc>
          <w:tcPr>
            <w:tcW w:w="1770" w:type="dxa"/>
            <w:tcBorders>
              <w:top w:val="nil"/>
              <w:left w:val="nil"/>
              <w:bottom w:val="single" w:sz="4" w:space="0" w:color="auto"/>
              <w:right w:val="single" w:sz="4" w:space="0" w:color="auto"/>
            </w:tcBorders>
            <w:vAlign w:val="center"/>
          </w:tcPr>
          <w:p w14:paraId="43391E86" w14:textId="77777777" w:rsidR="006B1B40" w:rsidRDefault="006B1B40" w:rsidP="00F12BA4">
            <w:pPr>
              <w:jc w:val="center"/>
              <w:rPr>
                <w:rFonts w:hint="eastAsia"/>
              </w:rPr>
            </w:pPr>
            <w:r>
              <w:rPr>
                <w:rFonts w:hint="eastAsia"/>
              </w:rPr>
              <w:t>组</w:t>
            </w:r>
          </w:p>
        </w:tc>
        <w:tc>
          <w:tcPr>
            <w:tcW w:w="2220" w:type="dxa"/>
            <w:tcBorders>
              <w:top w:val="nil"/>
              <w:left w:val="nil"/>
              <w:bottom w:val="single" w:sz="4" w:space="0" w:color="auto"/>
              <w:right w:val="single" w:sz="4" w:space="0" w:color="auto"/>
            </w:tcBorders>
            <w:vAlign w:val="center"/>
          </w:tcPr>
          <w:p w14:paraId="0154D5A6" w14:textId="77777777" w:rsidR="006B1B40" w:rsidRDefault="006B1B40" w:rsidP="00F12BA4">
            <w:pPr>
              <w:jc w:val="center"/>
              <w:rPr>
                <w:rFonts w:hint="eastAsia"/>
              </w:rPr>
            </w:pPr>
            <w:r>
              <w:rPr>
                <w:rFonts w:hint="eastAsia"/>
              </w:rPr>
              <w:t>2</w:t>
            </w:r>
          </w:p>
        </w:tc>
      </w:tr>
      <w:tr w:rsidR="006B1B40" w14:paraId="5B33B76E"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20B0CEAA" w14:textId="77777777" w:rsidR="006B1B40" w:rsidRDefault="006B1B40" w:rsidP="00F12BA4">
            <w:pPr>
              <w:jc w:val="center"/>
              <w:rPr>
                <w:rFonts w:hint="eastAsia"/>
              </w:rPr>
            </w:pPr>
            <w:r>
              <w:rPr>
                <w:rFonts w:hint="eastAsia"/>
              </w:rPr>
              <w:t>19</w:t>
            </w:r>
          </w:p>
        </w:tc>
        <w:tc>
          <w:tcPr>
            <w:tcW w:w="714" w:type="dxa"/>
            <w:vMerge/>
            <w:tcBorders>
              <w:top w:val="nil"/>
              <w:left w:val="single" w:sz="4" w:space="0" w:color="auto"/>
              <w:bottom w:val="single" w:sz="4" w:space="0" w:color="000000"/>
              <w:right w:val="single" w:sz="4" w:space="0" w:color="auto"/>
            </w:tcBorders>
            <w:vAlign w:val="center"/>
          </w:tcPr>
          <w:p w14:paraId="39F508BE"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085D2CF8" w14:textId="77777777" w:rsidR="006B1B40" w:rsidRDefault="006B1B40" w:rsidP="00F12BA4">
            <w:pPr>
              <w:jc w:val="center"/>
              <w:rPr>
                <w:rFonts w:hint="eastAsia"/>
              </w:rPr>
            </w:pPr>
            <w:proofErr w:type="gramStart"/>
            <w:r>
              <w:rPr>
                <w:rFonts w:hint="eastAsia"/>
              </w:rPr>
              <w:t>前台室</w:t>
            </w:r>
            <w:proofErr w:type="gramEnd"/>
            <w:r>
              <w:rPr>
                <w:rFonts w:hint="eastAsia"/>
              </w:rPr>
              <w:t>办公室椅子</w:t>
            </w:r>
          </w:p>
        </w:tc>
        <w:tc>
          <w:tcPr>
            <w:tcW w:w="1770" w:type="dxa"/>
            <w:tcBorders>
              <w:top w:val="nil"/>
              <w:left w:val="nil"/>
              <w:bottom w:val="single" w:sz="4" w:space="0" w:color="auto"/>
              <w:right w:val="single" w:sz="4" w:space="0" w:color="auto"/>
            </w:tcBorders>
            <w:vAlign w:val="center"/>
          </w:tcPr>
          <w:p w14:paraId="7992C9E8" w14:textId="77777777" w:rsidR="006B1B40" w:rsidRDefault="006B1B40" w:rsidP="00F12BA4">
            <w:pPr>
              <w:jc w:val="center"/>
              <w:rPr>
                <w:rFonts w:hint="eastAsia"/>
              </w:rPr>
            </w:pPr>
            <w:r>
              <w:rPr>
                <w:rFonts w:hint="eastAsia"/>
              </w:rPr>
              <w:t>把</w:t>
            </w:r>
          </w:p>
        </w:tc>
        <w:tc>
          <w:tcPr>
            <w:tcW w:w="2220" w:type="dxa"/>
            <w:tcBorders>
              <w:top w:val="nil"/>
              <w:left w:val="nil"/>
              <w:bottom w:val="single" w:sz="4" w:space="0" w:color="auto"/>
              <w:right w:val="single" w:sz="4" w:space="0" w:color="auto"/>
            </w:tcBorders>
            <w:vAlign w:val="center"/>
          </w:tcPr>
          <w:p w14:paraId="0F58C2BE" w14:textId="77777777" w:rsidR="006B1B40" w:rsidRDefault="006B1B40" w:rsidP="00F12BA4">
            <w:pPr>
              <w:jc w:val="center"/>
              <w:rPr>
                <w:rFonts w:hint="eastAsia"/>
              </w:rPr>
            </w:pPr>
            <w:r>
              <w:rPr>
                <w:rFonts w:hint="eastAsia"/>
              </w:rPr>
              <w:t>2</w:t>
            </w:r>
          </w:p>
        </w:tc>
      </w:tr>
      <w:tr w:rsidR="006B1B40" w14:paraId="33F7EDA7"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6A10F0F1" w14:textId="77777777" w:rsidR="006B1B40" w:rsidRDefault="006B1B40" w:rsidP="00F12BA4">
            <w:pPr>
              <w:jc w:val="center"/>
              <w:rPr>
                <w:rFonts w:hint="eastAsia"/>
              </w:rPr>
            </w:pPr>
            <w:r>
              <w:rPr>
                <w:rFonts w:hint="eastAsia"/>
              </w:rPr>
              <w:t>2</w:t>
            </w:r>
            <w:r>
              <w:t>0</w:t>
            </w:r>
          </w:p>
        </w:tc>
        <w:tc>
          <w:tcPr>
            <w:tcW w:w="714" w:type="dxa"/>
            <w:vMerge/>
            <w:tcBorders>
              <w:top w:val="nil"/>
              <w:left w:val="single" w:sz="4" w:space="0" w:color="auto"/>
              <w:bottom w:val="single" w:sz="4" w:space="0" w:color="000000"/>
              <w:right w:val="single" w:sz="4" w:space="0" w:color="auto"/>
            </w:tcBorders>
            <w:vAlign w:val="center"/>
          </w:tcPr>
          <w:p w14:paraId="26F842AA"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1D2249EE" w14:textId="77777777" w:rsidR="006B1B40" w:rsidRDefault="006B1B40" w:rsidP="00F12BA4">
            <w:pPr>
              <w:jc w:val="center"/>
              <w:rPr>
                <w:rFonts w:hint="eastAsia"/>
              </w:rPr>
            </w:pPr>
            <w:r>
              <w:rPr>
                <w:rFonts w:hint="eastAsia"/>
              </w:rPr>
              <w:t>一楼大厅客用接待茶几</w:t>
            </w:r>
          </w:p>
        </w:tc>
        <w:tc>
          <w:tcPr>
            <w:tcW w:w="1770" w:type="dxa"/>
            <w:tcBorders>
              <w:top w:val="nil"/>
              <w:left w:val="nil"/>
              <w:bottom w:val="single" w:sz="4" w:space="0" w:color="auto"/>
              <w:right w:val="single" w:sz="4" w:space="0" w:color="auto"/>
            </w:tcBorders>
            <w:vAlign w:val="center"/>
          </w:tcPr>
          <w:p w14:paraId="477ADE97"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4FBA2A5C" w14:textId="77777777" w:rsidR="006B1B40" w:rsidRDefault="006B1B40" w:rsidP="00F12BA4">
            <w:pPr>
              <w:jc w:val="center"/>
              <w:rPr>
                <w:rFonts w:hint="eastAsia"/>
              </w:rPr>
            </w:pPr>
            <w:r>
              <w:rPr>
                <w:rFonts w:hint="eastAsia"/>
              </w:rPr>
              <w:t>2</w:t>
            </w:r>
          </w:p>
        </w:tc>
      </w:tr>
      <w:tr w:rsidR="006B1B40" w14:paraId="0231ED18"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4964FE87" w14:textId="77777777" w:rsidR="006B1B40" w:rsidRDefault="006B1B40" w:rsidP="00F12BA4">
            <w:pPr>
              <w:jc w:val="center"/>
              <w:rPr>
                <w:rFonts w:hint="eastAsia"/>
              </w:rPr>
            </w:pPr>
            <w:r>
              <w:rPr>
                <w:rFonts w:hint="eastAsia"/>
              </w:rPr>
              <w:t>2</w:t>
            </w:r>
            <w:r>
              <w:t>1</w:t>
            </w:r>
          </w:p>
        </w:tc>
        <w:tc>
          <w:tcPr>
            <w:tcW w:w="714" w:type="dxa"/>
            <w:vMerge/>
            <w:tcBorders>
              <w:top w:val="nil"/>
              <w:left w:val="single" w:sz="4" w:space="0" w:color="auto"/>
              <w:bottom w:val="single" w:sz="4" w:space="0" w:color="000000"/>
              <w:right w:val="single" w:sz="4" w:space="0" w:color="auto"/>
            </w:tcBorders>
            <w:vAlign w:val="center"/>
          </w:tcPr>
          <w:p w14:paraId="4285593C"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10BD249F" w14:textId="77777777" w:rsidR="006B1B40" w:rsidRDefault="006B1B40" w:rsidP="00F12BA4">
            <w:pPr>
              <w:jc w:val="center"/>
              <w:rPr>
                <w:rFonts w:hint="eastAsia"/>
              </w:rPr>
            </w:pPr>
            <w:r>
              <w:rPr>
                <w:rFonts w:hint="eastAsia"/>
              </w:rPr>
              <w:t>一楼大厅客用</w:t>
            </w:r>
            <w:proofErr w:type="gramStart"/>
            <w:r>
              <w:rPr>
                <w:rFonts w:hint="eastAsia"/>
              </w:rPr>
              <w:t>接待边几</w:t>
            </w:r>
            <w:proofErr w:type="gramEnd"/>
          </w:p>
        </w:tc>
        <w:tc>
          <w:tcPr>
            <w:tcW w:w="1770" w:type="dxa"/>
            <w:tcBorders>
              <w:top w:val="nil"/>
              <w:left w:val="nil"/>
              <w:bottom w:val="single" w:sz="4" w:space="0" w:color="auto"/>
              <w:right w:val="single" w:sz="4" w:space="0" w:color="auto"/>
            </w:tcBorders>
            <w:vAlign w:val="center"/>
          </w:tcPr>
          <w:p w14:paraId="4332A8BA"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097FAD8F" w14:textId="77777777" w:rsidR="006B1B40" w:rsidRDefault="006B1B40" w:rsidP="00F12BA4">
            <w:pPr>
              <w:jc w:val="center"/>
              <w:rPr>
                <w:rFonts w:hint="eastAsia"/>
              </w:rPr>
            </w:pPr>
            <w:r>
              <w:rPr>
                <w:rFonts w:hint="eastAsia"/>
              </w:rPr>
              <w:t>2</w:t>
            </w:r>
          </w:p>
        </w:tc>
      </w:tr>
      <w:tr w:rsidR="006B1B40" w14:paraId="54E49FA5"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5061504A" w14:textId="77777777" w:rsidR="006B1B40" w:rsidRDefault="006B1B40" w:rsidP="00F12BA4">
            <w:pPr>
              <w:jc w:val="center"/>
              <w:rPr>
                <w:rFonts w:hint="eastAsia"/>
              </w:rPr>
            </w:pPr>
            <w:r>
              <w:rPr>
                <w:rFonts w:hint="eastAsia"/>
              </w:rPr>
              <w:t>22</w:t>
            </w:r>
          </w:p>
        </w:tc>
        <w:tc>
          <w:tcPr>
            <w:tcW w:w="714" w:type="dxa"/>
            <w:vMerge/>
            <w:tcBorders>
              <w:top w:val="nil"/>
              <w:left w:val="single" w:sz="4" w:space="0" w:color="auto"/>
              <w:bottom w:val="single" w:sz="4" w:space="0" w:color="000000"/>
              <w:right w:val="single" w:sz="4" w:space="0" w:color="auto"/>
            </w:tcBorders>
            <w:vAlign w:val="center"/>
          </w:tcPr>
          <w:p w14:paraId="405204EC"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25939AA4" w14:textId="77777777" w:rsidR="006B1B40" w:rsidRDefault="006B1B40" w:rsidP="00F12BA4">
            <w:pPr>
              <w:jc w:val="center"/>
              <w:rPr>
                <w:rFonts w:hint="eastAsia"/>
              </w:rPr>
            </w:pPr>
            <w:r>
              <w:rPr>
                <w:rFonts w:hint="eastAsia"/>
              </w:rPr>
              <w:t>一楼大厅客用接待</w:t>
            </w:r>
            <w:r>
              <w:rPr>
                <w:rFonts w:hint="eastAsia"/>
              </w:rPr>
              <w:t>L</w:t>
            </w:r>
            <w:r>
              <w:rPr>
                <w:rFonts w:hint="eastAsia"/>
              </w:rPr>
              <w:t>型卡座</w:t>
            </w:r>
          </w:p>
        </w:tc>
        <w:tc>
          <w:tcPr>
            <w:tcW w:w="1770" w:type="dxa"/>
            <w:tcBorders>
              <w:top w:val="nil"/>
              <w:left w:val="nil"/>
              <w:bottom w:val="single" w:sz="4" w:space="0" w:color="auto"/>
              <w:right w:val="single" w:sz="4" w:space="0" w:color="auto"/>
            </w:tcBorders>
            <w:vAlign w:val="center"/>
          </w:tcPr>
          <w:p w14:paraId="2AA0554E"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63F54F00" w14:textId="77777777" w:rsidR="006B1B40" w:rsidRDefault="006B1B40" w:rsidP="00F12BA4">
            <w:pPr>
              <w:jc w:val="center"/>
              <w:rPr>
                <w:rFonts w:hint="eastAsia"/>
              </w:rPr>
            </w:pPr>
            <w:r>
              <w:rPr>
                <w:rFonts w:hint="eastAsia"/>
              </w:rPr>
              <w:t>2</w:t>
            </w:r>
          </w:p>
        </w:tc>
      </w:tr>
      <w:tr w:rsidR="006B1B40" w14:paraId="55A49FC0"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61CD6551" w14:textId="77777777" w:rsidR="006B1B40" w:rsidRDefault="006B1B40" w:rsidP="00F12BA4">
            <w:pPr>
              <w:jc w:val="center"/>
              <w:rPr>
                <w:rFonts w:hint="eastAsia"/>
              </w:rPr>
            </w:pPr>
            <w:r>
              <w:rPr>
                <w:rFonts w:hint="eastAsia"/>
              </w:rPr>
              <w:t>23</w:t>
            </w:r>
          </w:p>
        </w:tc>
        <w:tc>
          <w:tcPr>
            <w:tcW w:w="714" w:type="dxa"/>
            <w:vMerge/>
            <w:tcBorders>
              <w:top w:val="nil"/>
              <w:left w:val="single" w:sz="4" w:space="0" w:color="auto"/>
              <w:bottom w:val="single" w:sz="4" w:space="0" w:color="000000"/>
              <w:right w:val="single" w:sz="4" w:space="0" w:color="auto"/>
            </w:tcBorders>
            <w:vAlign w:val="center"/>
          </w:tcPr>
          <w:p w14:paraId="1FB4AF3E"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71B396B1" w14:textId="77777777" w:rsidR="006B1B40" w:rsidRDefault="006B1B40" w:rsidP="00F12BA4">
            <w:pPr>
              <w:jc w:val="center"/>
              <w:rPr>
                <w:rFonts w:hint="eastAsia"/>
              </w:rPr>
            </w:pPr>
            <w:r>
              <w:rPr>
                <w:rFonts w:hint="eastAsia"/>
              </w:rPr>
              <w:t>一楼大厅客用接待单人沙发</w:t>
            </w:r>
          </w:p>
        </w:tc>
        <w:tc>
          <w:tcPr>
            <w:tcW w:w="1770" w:type="dxa"/>
            <w:tcBorders>
              <w:top w:val="nil"/>
              <w:left w:val="nil"/>
              <w:bottom w:val="single" w:sz="4" w:space="0" w:color="auto"/>
              <w:right w:val="single" w:sz="4" w:space="0" w:color="auto"/>
            </w:tcBorders>
            <w:vAlign w:val="center"/>
          </w:tcPr>
          <w:p w14:paraId="11A8F4D9" w14:textId="77777777" w:rsidR="006B1B40" w:rsidRDefault="006B1B40" w:rsidP="00F12BA4">
            <w:pPr>
              <w:jc w:val="center"/>
              <w:rPr>
                <w:rFonts w:hint="eastAsia"/>
              </w:rPr>
            </w:pPr>
            <w:r>
              <w:rPr>
                <w:rFonts w:hint="eastAsia"/>
              </w:rPr>
              <w:t>把</w:t>
            </w:r>
          </w:p>
        </w:tc>
        <w:tc>
          <w:tcPr>
            <w:tcW w:w="2220" w:type="dxa"/>
            <w:tcBorders>
              <w:top w:val="nil"/>
              <w:left w:val="nil"/>
              <w:bottom w:val="single" w:sz="4" w:space="0" w:color="auto"/>
              <w:right w:val="single" w:sz="4" w:space="0" w:color="auto"/>
            </w:tcBorders>
            <w:vAlign w:val="center"/>
          </w:tcPr>
          <w:p w14:paraId="19C5D5B7" w14:textId="77777777" w:rsidR="006B1B40" w:rsidRDefault="006B1B40" w:rsidP="00F12BA4">
            <w:pPr>
              <w:jc w:val="center"/>
              <w:rPr>
                <w:rFonts w:hint="eastAsia"/>
              </w:rPr>
            </w:pPr>
            <w:r>
              <w:rPr>
                <w:rFonts w:hint="eastAsia"/>
              </w:rPr>
              <w:t>4</w:t>
            </w:r>
          </w:p>
        </w:tc>
      </w:tr>
      <w:tr w:rsidR="006B1B40" w14:paraId="07442FBB"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27917386" w14:textId="77777777" w:rsidR="006B1B40" w:rsidRDefault="006B1B40" w:rsidP="00F12BA4">
            <w:pPr>
              <w:jc w:val="center"/>
              <w:rPr>
                <w:rFonts w:hint="eastAsia"/>
              </w:rPr>
            </w:pPr>
            <w:r>
              <w:rPr>
                <w:rFonts w:hint="eastAsia"/>
              </w:rPr>
              <w:t>24</w:t>
            </w:r>
          </w:p>
        </w:tc>
        <w:tc>
          <w:tcPr>
            <w:tcW w:w="714" w:type="dxa"/>
            <w:vMerge/>
            <w:tcBorders>
              <w:top w:val="nil"/>
              <w:left w:val="single" w:sz="4" w:space="0" w:color="auto"/>
              <w:bottom w:val="single" w:sz="4" w:space="0" w:color="000000"/>
              <w:right w:val="single" w:sz="4" w:space="0" w:color="auto"/>
            </w:tcBorders>
            <w:vAlign w:val="center"/>
          </w:tcPr>
          <w:p w14:paraId="1209AF4E"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1896EBBA" w14:textId="77777777" w:rsidR="006B1B40" w:rsidRDefault="006B1B40" w:rsidP="00F12BA4">
            <w:pPr>
              <w:jc w:val="center"/>
              <w:rPr>
                <w:rFonts w:hint="eastAsia"/>
              </w:rPr>
            </w:pPr>
            <w:r>
              <w:rPr>
                <w:rFonts w:hint="eastAsia"/>
              </w:rPr>
              <w:t>一楼大厅客用接待边柜</w:t>
            </w:r>
          </w:p>
        </w:tc>
        <w:tc>
          <w:tcPr>
            <w:tcW w:w="1770" w:type="dxa"/>
            <w:tcBorders>
              <w:top w:val="nil"/>
              <w:left w:val="nil"/>
              <w:bottom w:val="single" w:sz="4" w:space="0" w:color="auto"/>
              <w:right w:val="single" w:sz="4" w:space="0" w:color="auto"/>
            </w:tcBorders>
            <w:vAlign w:val="center"/>
          </w:tcPr>
          <w:p w14:paraId="70DDEE5F"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0D0EAE5F" w14:textId="77777777" w:rsidR="006B1B40" w:rsidRDefault="006B1B40" w:rsidP="00F12BA4">
            <w:pPr>
              <w:jc w:val="center"/>
              <w:rPr>
                <w:rFonts w:hint="eastAsia"/>
              </w:rPr>
            </w:pPr>
            <w:r>
              <w:rPr>
                <w:rFonts w:hint="eastAsia"/>
              </w:rPr>
              <w:t>2</w:t>
            </w:r>
          </w:p>
        </w:tc>
      </w:tr>
      <w:tr w:rsidR="006B1B40" w14:paraId="1952E209"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5DE7DBC5" w14:textId="77777777" w:rsidR="006B1B40" w:rsidRDefault="006B1B40" w:rsidP="00F12BA4">
            <w:pPr>
              <w:jc w:val="center"/>
              <w:rPr>
                <w:rFonts w:hint="eastAsia"/>
              </w:rPr>
            </w:pPr>
            <w:r>
              <w:rPr>
                <w:rFonts w:hint="eastAsia"/>
              </w:rPr>
              <w:lastRenderedPageBreak/>
              <w:t>25</w:t>
            </w:r>
          </w:p>
        </w:tc>
        <w:tc>
          <w:tcPr>
            <w:tcW w:w="714" w:type="dxa"/>
            <w:vMerge/>
            <w:tcBorders>
              <w:top w:val="nil"/>
              <w:left w:val="single" w:sz="4" w:space="0" w:color="auto"/>
              <w:bottom w:val="single" w:sz="4" w:space="0" w:color="000000"/>
              <w:right w:val="single" w:sz="4" w:space="0" w:color="auto"/>
            </w:tcBorders>
            <w:vAlign w:val="center"/>
          </w:tcPr>
          <w:p w14:paraId="22E6EF4F"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10775BE8" w14:textId="77777777" w:rsidR="006B1B40" w:rsidRDefault="006B1B40" w:rsidP="00F12BA4">
            <w:pPr>
              <w:jc w:val="center"/>
              <w:rPr>
                <w:rFonts w:hint="eastAsia"/>
              </w:rPr>
            </w:pPr>
            <w:r>
              <w:rPr>
                <w:rFonts w:hint="eastAsia"/>
              </w:rPr>
              <w:t>前台升降椅</w:t>
            </w:r>
          </w:p>
        </w:tc>
        <w:tc>
          <w:tcPr>
            <w:tcW w:w="1770" w:type="dxa"/>
            <w:tcBorders>
              <w:top w:val="nil"/>
              <w:left w:val="nil"/>
              <w:bottom w:val="single" w:sz="4" w:space="0" w:color="auto"/>
              <w:right w:val="single" w:sz="4" w:space="0" w:color="auto"/>
            </w:tcBorders>
            <w:vAlign w:val="center"/>
          </w:tcPr>
          <w:p w14:paraId="4E0D7B38"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vAlign w:val="center"/>
          </w:tcPr>
          <w:p w14:paraId="763CE610" w14:textId="77777777" w:rsidR="006B1B40" w:rsidRDefault="006B1B40" w:rsidP="00F12BA4">
            <w:pPr>
              <w:jc w:val="center"/>
              <w:rPr>
                <w:rFonts w:hint="eastAsia"/>
              </w:rPr>
            </w:pPr>
            <w:r>
              <w:rPr>
                <w:rFonts w:hint="eastAsia"/>
              </w:rPr>
              <w:t>3</w:t>
            </w:r>
          </w:p>
        </w:tc>
      </w:tr>
      <w:tr w:rsidR="006B1B40" w14:paraId="66363A79"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1BB62E3E" w14:textId="77777777" w:rsidR="006B1B40" w:rsidRDefault="006B1B40" w:rsidP="00F12BA4">
            <w:pPr>
              <w:jc w:val="center"/>
              <w:rPr>
                <w:rFonts w:hint="eastAsia"/>
              </w:rPr>
            </w:pPr>
            <w:r>
              <w:rPr>
                <w:rFonts w:hint="eastAsia"/>
              </w:rPr>
              <w:t>26</w:t>
            </w:r>
          </w:p>
        </w:tc>
        <w:tc>
          <w:tcPr>
            <w:tcW w:w="714" w:type="dxa"/>
            <w:vMerge/>
            <w:tcBorders>
              <w:top w:val="nil"/>
              <w:left w:val="single" w:sz="4" w:space="0" w:color="auto"/>
              <w:bottom w:val="single" w:sz="4" w:space="0" w:color="000000"/>
              <w:right w:val="single" w:sz="4" w:space="0" w:color="auto"/>
            </w:tcBorders>
            <w:vAlign w:val="center"/>
          </w:tcPr>
          <w:p w14:paraId="3718B220"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497658E8" w14:textId="77777777" w:rsidR="006B1B40" w:rsidRDefault="006B1B40" w:rsidP="00F12BA4">
            <w:pPr>
              <w:jc w:val="center"/>
              <w:rPr>
                <w:rFonts w:hint="eastAsia"/>
              </w:rPr>
            </w:pPr>
            <w:r>
              <w:rPr>
                <w:rFonts w:hint="eastAsia"/>
              </w:rPr>
              <w:t>备餐柜</w:t>
            </w:r>
          </w:p>
        </w:tc>
        <w:tc>
          <w:tcPr>
            <w:tcW w:w="1770" w:type="dxa"/>
            <w:tcBorders>
              <w:top w:val="nil"/>
              <w:left w:val="nil"/>
              <w:bottom w:val="single" w:sz="4" w:space="0" w:color="auto"/>
              <w:right w:val="single" w:sz="4" w:space="0" w:color="auto"/>
            </w:tcBorders>
            <w:noWrap/>
            <w:vAlign w:val="center"/>
          </w:tcPr>
          <w:p w14:paraId="5C3D899B" w14:textId="77777777" w:rsidR="006B1B40" w:rsidRDefault="006B1B40" w:rsidP="00F12BA4">
            <w:pPr>
              <w:jc w:val="center"/>
              <w:rPr>
                <w:rFonts w:hint="eastAsia"/>
              </w:rPr>
            </w:pPr>
            <w:proofErr w:type="gramStart"/>
            <w:r>
              <w:rPr>
                <w:rFonts w:hint="eastAsia"/>
              </w:rPr>
              <w:t>个</w:t>
            </w:r>
            <w:proofErr w:type="gramEnd"/>
          </w:p>
        </w:tc>
        <w:tc>
          <w:tcPr>
            <w:tcW w:w="2220" w:type="dxa"/>
            <w:tcBorders>
              <w:top w:val="nil"/>
              <w:left w:val="nil"/>
              <w:bottom w:val="single" w:sz="4" w:space="0" w:color="auto"/>
              <w:right w:val="single" w:sz="4" w:space="0" w:color="auto"/>
            </w:tcBorders>
            <w:noWrap/>
            <w:vAlign w:val="center"/>
          </w:tcPr>
          <w:p w14:paraId="3FD4EA88" w14:textId="77777777" w:rsidR="006B1B40" w:rsidRDefault="006B1B40" w:rsidP="00F12BA4">
            <w:pPr>
              <w:jc w:val="center"/>
              <w:rPr>
                <w:rFonts w:hint="eastAsia"/>
              </w:rPr>
            </w:pPr>
            <w:r>
              <w:rPr>
                <w:rFonts w:hint="eastAsia"/>
              </w:rPr>
              <w:t>2</w:t>
            </w:r>
          </w:p>
        </w:tc>
      </w:tr>
      <w:tr w:rsidR="006B1B40" w14:paraId="749D6DAE"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496E1058" w14:textId="77777777" w:rsidR="006B1B40" w:rsidRDefault="006B1B40" w:rsidP="00F12BA4">
            <w:pPr>
              <w:jc w:val="center"/>
              <w:rPr>
                <w:rFonts w:hint="eastAsia"/>
              </w:rPr>
            </w:pPr>
            <w:r>
              <w:rPr>
                <w:rFonts w:hint="eastAsia"/>
              </w:rPr>
              <w:t>27</w:t>
            </w:r>
          </w:p>
        </w:tc>
        <w:tc>
          <w:tcPr>
            <w:tcW w:w="714" w:type="dxa"/>
            <w:vMerge/>
            <w:tcBorders>
              <w:top w:val="nil"/>
              <w:left w:val="single" w:sz="4" w:space="0" w:color="auto"/>
              <w:bottom w:val="single" w:sz="4" w:space="0" w:color="000000"/>
              <w:right w:val="single" w:sz="4" w:space="0" w:color="auto"/>
            </w:tcBorders>
            <w:vAlign w:val="center"/>
          </w:tcPr>
          <w:p w14:paraId="1E75D863" w14:textId="77777777" w:rsidR="006B1B40" w:rsidRDefault="006B1B40" w:rsidP="00F12BA4">
            <w:pPr>
              <w:jc w:val="center"/>
            </w:pPr>
          </w:p>
        </w:tc>
        <w:tc>
          <w:tcPr>
            <w:tcW w:w="3836" w:type="dxa"/>
            <w:vMerge w:val="restart"/>
            <w:tcBorders>
              <w:top w:val="nil"/>
              <w:left w:val="single" w:sz="4" w:space="0" w:color="auto"/>
              <w:bottom w:val="single" w:sz="4" w:space="0" w:color="auto"/>
              <w:right w:val="single" w:sz="4" w:space="0" w:color="auto"/>
            </w:tcBorders>
            <w:vAlign w:val="center"/>
          </w:tcPr>
          <w:p w14:paraId="29FB0E54" w14:textId="77777777" w:rsidR="006B1B40" w:rsidRDefault="006B1B40" w:rsidP="00F12BA4">
            <w:pPr>
              <w:jc w:val="center"/>
              <w:rPr>
                <w:rFonts w:hint="eastAsia"/>
              </w:rPr>
            </w:pPr>
            <w:r>
              <w:rPr>
                <w:rFonts w:hint="eastAsia"/>
              </w:rPr>
              <w:t>大厅餐桌</w:t>
            </w:r>
          </w:p>
        </w:tc>
        <w:tc>
          <w:tcPr>
            <w:tcW w:w="1770" w:type="dxa"/>
            <w:tcBorders>
              <w:top w:val="nil"/>
              <w:left w:val="nil"/>
              <w:bottom w:val="single" w:sz="4" w:space="0" w:color="auto"/>
              <w:right w:val="single" w:sz="4" w:space="0" w:color="auto"/>
            </w:tcBorders>
            <w:noWrap/>
            <w:vAlign w:val="center"/>
          </w:tcPr>
          <w:p w14:paraId="1F61877B"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7B9740CA" w14:textId="77777777" w:rsidR="006B1B40" w:rsidRDefault="006B1B40" w:rsidP="00F12BA4">
            <w:pPr>
              <w:jc w:val="center"/>
              <w:rPr>
                <w:rFonts w:hint="eastAsia"/>
              </w:rPr>
            </w:pPr>
            <w:r>
              <w:rPr>
                <w:rFonts w:hint="eastAsia"/>
              </w:rPr>
              <w:t>6</w:t>
            </w:r>
          </w:p>
        </w:tc>
      </w:tr>
      <w:tr w:rsidR="006B1B40" w14:paraId="227259FE"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5685A66B" w14:textId="77777777" w:rsidR="006B1B40" w:rsidRDefault="006B1B40" w:rsidP="00F12BA4">
            <w:pPr>
              <w:jc w:val="center"/>
              <w:rPr>
                <w:rFonts w:hint="eastAsia"/>
              </w:rPr>
            </w:pPr>
            <w:r>
              <w:rPr>
                <w:rFonts w:hint="eastAsia"/>
              </w:rPr>
              <w:t>28</w:t>
            </w:r>
          </w:p>
        </w:tc>
        <w:tc>
          <w:tcPr>
            <w:tcW w:w="714" w:type="dxa"/>
            <w:vMerge/>
            <w:tcBorders>
              <w:top w:val="nil"/>
              <w:left w:val="single" w:sz="4" w:space="0" w:color="auto"/>
              <w:bottom w:val="single" w:sz="4" w:space="0" w:color="000000"/>
              <w:right w:val="single" w:sz="4" w:space="0" w:color="auto"/>
            </w:tcBorders>
            <w:vAlign w:val="center"/>
          </w:tcPr>
          <w:p w14:paraId="604E3A99" w14:textId="77777777" w:rsidR="006B1B40" w:rsidRDefault="006B1B40" w:rsidP="00F12BA4">
            <w:pPr>
              <w:jc w:val="center"/>
            </w:pPr>
          </w:p>
        </w:tc>
        <w:tc>
          <w:tcPr>
            <w:tcW w:w="3836" w:type="dxa"/>
            <w:vMerge/>
            <w:tcBorders>
              <w:top w:val="nil"/>
              <w:left w:val="single" w:sz="4" w:space="0" w:color="auto"/>
              <w:bottom w:val="single" w:sz="4" w:space="0" w:color="auto"/>
              <w:right w:val="single" w:sz="4" w:space="0" w:color="auto"/>
            </w:tcBorders>
            <w:vAlign w:val="center"/>
          </w:tcPr>
          <w:p w14:paraId="342AF6B8" w14:textId="77777777" w:rsidR="006B1B40" w:rsidRDefault="006B1B40" w:rsidP="00F12BA4">
            <w:pPr>
              <w:jc w:val="center"/>
            </w:pPr>
          </w:p>
        </w:tc>
        <w:tc>
          <w:tcPr>
            <w:tcW w:w="1770" w:type="dxa"/>
            <w:tcBorders>
              <w:top w:val="nil"/>
              <w:left w:val="nil"/>
              <w:bottom w:val="single" w:sz="4" w:space="0" w:color="auto"/>
              <w:right w:val="single" w:sz="4" w:space="0" w:color="auto"/>
            </w:tcBorders>
            <w:noWrap/>
            <w:vAlign w:val="center"/>
          </w:tcPr>
          <w:p w14:paraId="6F47C356"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2F1DB9EC" w14:textId="77777777" w:rsidR="006B1B40" w:rsidRDefault="006B1B40" w:rsidP="00F12BA4">
            <w:pPr>
              <w:jc w:val="center"/>
              <w:rPr>
                <w:rFonts w:hint="eastAsia"/>
              </w:rPr>
            </w:pPr>
            <w:r>
              <w:rPr>
                <w:rFonts w:hint="eastAsia"/>
              </w:rPr>
              <w:t>23</w:t>
            </w:r>
          </w:p>
        </w:tc>
      </w:tr>
      <w:tr w:rsidR="006B1B40" w14:paraId="517BEC4C"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17F33526" w14:textId="77777777" w:rsidR="006B1B40" w:rsidRDefault="006B1B40" w:rsidP="00F12BA4">
            <w:pPr>
              <w:jc w:val="center"/>
              <w:rPr>
                <w:rFonts w:hint="eastAsia"/>
              </w:rPr>
            </w:pPr>
            <w:r>
              <w:rPr>
                <w:rFonts w:hint="eastAsia"/>
              </w:rPr>
              <w:t>29</w:t>
            </w:r>
          </w:p>
        </w:tc>
        <w:tc>
          <w:tcPr>
            <w:tcW w:w="714" w:type="dxa"/>
            <w:vMerge/>
            <w:tcBorders>
              <w:top w:val="nil"/>
              <w:left w:val="single" w:sz="4" w:space="0" w:color="auto"/>
              <w:bottom w:val="single" w:sz="4" w:space="0" w:color="000000"/>
              <w:right w:val="single" w:sz="4" w:space="0" w:color="auto"/>
            </w:tcBorders>
            <w:vAlign w:val="center"/>
          </w:tcPr>
          <w:p w14:paraId="684ABE68"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16778030" w14:textId="77777777" w:rsidR="006B1B40" w:rsidRDefault="006B1B40" w:rsidP="00F12BA4">
            <w:pPr>
              <w:jc w:val="center"/>
              <w:rPr>
                <w:rFonts w:hint="eastAsia"/>
              </w:rPr>
            </w:pPr>
            <w:r>
              <w:rPr>
                <w:rFonts w:hint="eastAsia"/>
              </w:rPr>
              <w:t>大厅圆桌</w:t>
            </w:r>
          </w:p>
        </w:tc>
        <w:tc>
          <w:tcPr>
            <w:tcW w:w="1770" w:type="dxa"/>
            <w:tcBorders>
              <w:top w:val="nil"/>
              <w:left w:val="nil"/>
              <w:bottom w:val="single" w:sz="4" w:space="0" w:color="auto"/>
              <w:right w:val="single" w:sz="4" w:space="0" w:color="auto"/>
            </w:tcBorders>
            <w:noWrap/>
            <w:vAlign w:val="center"/>
          </w:tcPr>
          <w:p w14:paraId="017D7434"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44DF9C4C" w14:textId="77777777" w:rsidR="006B1B40" w:rsidRDefault="006B1B40" w:rsidP="00F12BA4">
            <w:pPr>
              <w:jc w:val="center"/>
              <w:rPr>
                <w:rFonts w:hint="eastAsia"/>
              </w:rPr>
            </w:pPr>
            <w:r>
              <w:rPr>
                <w:rFonts w:hint="eastAsia"/>
              </w:rPr>
              <w:t>1</w:t>
            </w:r>
          </w:p>
        </w:tc>
      </w:tr>
      <w:tr w:rsidR="006B1B40" w14:paraId="459186C6"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1A24F900" w14:textId="77777777" w:rsidR="006B1B40" w:rsidRDefault="006B1B40" w:rsidP="00F12BA4">
            <w:pPr>
              <w:jc w:val="center"/>
              <w:rPr>
                <w:rFonts w:hint="eastAsia"/>
              </w:rPr>
            </w:pPr>
            <w:r>
              <w:rPr>
                <w:rFonts w:hint="eastAsia"/>
              </w:rPr>
              <w:t>30</w:t>
            </w:r>
          </w:p>
        </w:tc>
        <w:tc>
          <w:tcPr>
            <w:tcW w:w="714" w:type="dxa"/>
            <w:vMerge/>
            <w:tcBorders>
              <w:top w:val="nil"/>
              <w:left w:val="single" w:sz="4" w:space="0" w:color="auto"/>
              <w:bottom w:val="single" w:sz="4" w:space="0" w:color="000000"/>
              <w:right w:val="single" w:sz="4" w:space="0" w:color="auto"/>
            </w:tcBorders>
            <w:vAlign w:val="center"/>
          </w:tcPr>
          <w:p w14:paraId="1771433A"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6F2CD3D2" w14:textId="77777777" w:rsidR="006B1B40" w:rsidRDefault="006B1B40" w:rsidP="00F12BA4">
            <w:pPr>
              <w:jc w:val="center"/>
              <w:rPr>
                <w:rFonts w:hint="eastAsia"/>
              </w:rPr>
            </w:pPr>
            <w:r>
              <w:rPr>
                <w:rFonts w:hint="eastAsia"/>
              </w:rPr>
              <w:t>餐椅</w:t>
            </w:r>
          </w:p>
        </w:tc>
        <w:tc>
          <w:tcPr>
            <w:tcW w:w="1770" w:type="dxa"/>
            <w:tcBorders>
              <w:top w:val="nil"/>
              <w:left w:val="nil"/>
              <w:bottom w:val="single" w:sz="4" w:space="0" w:color="auto"/>
              <w:right w:val="single" w:sz="4" w:space="0" w:color="auto"/>
            </w:tcBorders>
            <w:noWrap/>
            <w:vAlign w:val="center"/>
          </w:tcPr>
          <w:p w14:paraId="25C711A2" w14:textId="77777777" w:rsidR="006B1B40" w:rsidRDefault="006B1B40" w:rsidP="00F12BA4">
            <w:pPr>
              <w:jc w:val="center"/>
              <w:rPr>
                <w:rFonts w:hint="eastAsia"/>
              </w:rPr>
            </w:pPr>
            <w:r>
              <w:rPr>
                <w:rFonts w:hint="eastAsia"/>
              </w:rPr>
              <w:t>组</w:t>
            </w:r>
          </w:p>
        </w:tc>
        <w:tc>
          <w:tcPr>
            <w:tcW w:w="2220" w:type="dxa"/>
            <w:tcBorders>
              <w:top w:val="nil"/>
              <w:left w:val="nil"/>
              <w:bottom w:val="single" w:sz="4" w:space="0" w:color="auto"/>
              <w:right w:val="single" w:sz="4" w:space="0" w:color="auto"/>
            </w:tcBorders>
            <w:noWrap/>
            <w:vAlign w:val="center"/>
          </w:tcPr>
          <w:p w14:paraId="60FC2E85" w14:textId="77777777" w:rsidR="006B1B40" w:rsidRDefault="006B1B40" w:rsidP="00F12BA4">
            <w:pPr>
              <w:jc w:val="center"/>
              <w:rPr>
                <w:rFonts w:hint="eastAsia"/>
              </w:rPr>
            </w:pPr>
            <w:r>
              <w:rPr>
                <w:rFonts w:hint="eastAsia"/>
              </w:rPr>
              <w:t>51</w:t>
            </w:r>
          </w:p>
        </w:tc>
      </w:tr>
      <w:tr w:rsidR="006B1B40" w14:paraId="62A32BEA"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7AEC2754" w14:textId="77777777" w:rsidR="006B1B40" w:rsidRDefault="006B1B40" w:rsidP="00F12BA4">
            <w:pPr>
              <w:jc w:val="center"/>
              <w:rPr>
                <w:rFonts w:hint="eastAsia"/>
              </w:rPr>
            </w:pPr>
            <w:r>
              <w:rPr>
                <w:rFonts w:hint="eastAsia"/>
              </w:rPr>
              <w:t>31</w:t>
            </w:r>
          </w:p>
        </w:tc>
        <w:tc>
          <w:tcPr>
            <w:tcW w:w="714" w:type="dxa"/>
            <w:vMerge/>
            <w:tcBorders>
              <w:top w:val="nil"/>
              <w:left w:val="single" w:sz="4" w:space="0" w:color="auto"/>
              <w:bottom w:val="single" w:sz="4" w:space="0" w:color="000000"/>
              <w:right w:val="single" w:sz="4" w:space="0" w:color="auto"/>
            </w:tcBorders>
            <w:vAlign w:val="center"/>
          </w:tcPr>
          <w:p w14:paraId="50ADB3B5"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32D3F9B3" w14:textId="77777777" w:rsidR="006B1B40" w:rsidRDefault="006B1B40" w:rsidP="00F12BA4">
            <w:pPr>
              <w:jc w:val="center"/>
            </w:pPr>
            <w:r>
              <w:rPr>
                <w:rFonts w:hint="eastAsia"/>
              </w:rPr>
              <w:t>定制半圆卡座</w:t>
            </w:r>
            <w:r>
              <w:rPr>
                <w:rFonts w:hint="eastAsia"/>
              </w:rPr>
              <w:t>1</w:t>
            </w:r>
          </w:p>
        </w:tc>
        <w:tc>
          <w:tcPr>
            <w:tcW w:w="1770" w:type="dxa"/>
            <w:tcBorders>
              <w:top w:val="nil"/>
              <w:left w:val="nil"/>
              <w:bottom w:val="single" w:sz="4" w:space="0" w:color="auto"/>
              <w:right w:val="single" w:sz="4" w:space="0" w:color="auto"/>
            </w:tcBorders>
            <w:noWrap/>
            <w:vAlign w:val="center"/>
          </w:tcPr>
          <w:p w14:paraId="091F24CB" w14:textId="77777777" w:rsidR="006B1B40" w:rsidRDefault="006B1B40" w:rsidP="00F12BA4">
            <w:pPr>
              <w:jc w:val="center"/>
              <w:rPr>
                <w:rFonts w:hint="eastAsia"/>
              </w:rPr>
            </w:pPr>
            <w:r>
              <w:rPr>
                <w:rFonts w:hint="eastAsia"/>
              </w:rPr>
              <w:t>把</w:t>
            </w:r>
          </w:p>
        </w:tc>
        <w:tc>
          <w:tcPr>
            <w:tcW w:w="2220" w:type="dxa"/>
            <w:tcBorders>
              <w:top w:val="nil"/>
              <w:left w:val="nil"/>
              <w:bottom w:val="single" w:sz="4" w:space="0" w:color="auto"/>
              <w:right w:val="single" w:sz="4" w:space="0" w:color="auto"/>
            </w:tcBorders>
            <w:noWrap/>
            <w:vAlign w:val="center"/>
          </w:tcPr>
          <w:p w14:paraId="0AD32E48" w14:textId="77777777" w:rsidR="006B1B40" w:rsidRDefault="006B1B40" w:rsidP="00F12BA4">
            <w:pPr>
              <w:jc w:val="center"/>
              <w:rPr>
                <w:rFonts w:hint="eastAsia"/>
              </w:rPr>
            </w:pPr>
            <w:r>
              <w:rPr>
                <w:rFonts w:hint="eastAsia"/>
              </w:rPr>
              <w:t>1</w:t>
            </w:r>
          </w:p>
        </w:tc>
      </w:tr>
      <w:tr w:rsidR="006B1B40" w14:paraId="4D876328"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28D88CD9" w14:textId="77777777" w:rsidR="006B1B40" w:rsidRDefault="006B1B40" w:rsidP="00F12BA4">
            <w:pPr>
              <w:jc w:val="center"/>
              <w:rPr>
                <w:rFonts w:hint="eastAsia"/>
              </w:rPr>
            </w:pPr>
            <w:r>
              <w:rPr>
                <w:rFonts w:hint="eastAsia"/>
              </w:rPr>
              <w:t>32</w:t>
            </w:r>
          </w:p>
        </w:tc>
        <w:tc>
          <w:tcPr>
            <w:tcW w:w="714" w:type="dxa"/>
            <w:vMerge/>
            <w:tcBorders>
              <w:top w:val="nil"/>
              <w:left w:val="single" w:sz="4" w:space="0" w:color="auto"/>
              <w:bottom w:val="single" w:sz="4" w:space="0" w:color="000000"/>
              <w:right w:val="single" w:sz="4" w:space="0" w:color="auto"/>
            </w:tcBorders>
            <w:vAlign w:val="center"/>
          </w:tcPr>
          <w:p w14:paraId="16A01655"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168588E2" w14:textId="77777777" w:rsidR="006B1B40" w:rsidRDefault="006B1B40" w:rsidP="00F12BA4">
            <w:pPr>
              <w:jc w:val="center"/>
              <w:rPr>
                <w:rFonts w:hint="eastAsia"/>
              </w:rPr>
            </w:pPr>
            <w:r>
              <w:rPr>
                <w:rFonts w:hint="eastAsia"/>
              </w:rPr>
              <w:t>直排卡座</w:t>
            </w:r>
            <w:r>
              <w:rPr>
                <w:rFonts w:hint="eastAsia"/>
              </w:rPr>
              <w:t>2</w:t>
            </w:r>
          </w:p>
        </w:tc>
        <w:tc>
          <w:tcPr>
            <w:tcW w:w="1770" w:type="dxa"/>
            <w:tcBorders>
              <w:top w:val="nil"/>
              <w:left w:val="nil"/>
              <w:bottom w:val="single" w:sz="4" w:space="0" w:color="auto"/>
              <w:right w:val="single" w:sz="4" w:space="0" w:color="auto"/>
            </w:tcBorders>
            <w:noWrap/>
            <w:vAlign w:val="center"/>
          </w:tcPr>
          <w:p w14:paraId="1BE0FCF4" w14:textId="77777777" w:rsidR="006B1B40" w:rsidRDefault="006B1B40" w:rsidP="00F12BA4">
            <w:pPr>
              <w:jc w:val="center"/>
              <w:rPr>
                <w:rFonts w:hint="eastAsia"/>
              </w:rPr>
            </w:pPr>
            <w:r>
              <w:rPr>
                <w:rFonts w:hint="eastAsia"/>
              </w:rPr>
              <w:t>组</w:t>
            </w:r>
          </w:p>
        </w:tc>
        <w:tc>
          <w:tcPr>
            <w:tcW w:w="2220" w:type="dxa"/>
            <w:tcBorders>
              <w:top w:val="nil"/>
              <w:left w:val="nil"/>
              <w:bottom w:val="single" w:sz="4" w:space="0" w:color="auto"/>
              <w:right w:val="single" w:sz="4" w:space="0" w:color="auto"/>
            </w:tcBorders>
            <w:noWrap/>
            <w:vAlign w:val="center"/>
          </w:tcPr>
          <w:p w14:paraId="2154CE9F" w14:textId="77777777" w:rsidR="006B1B40" w:rsidRDefault="006B1B40" w:rsidP="00F12BA4">
            <w:pPr>
              <w:jc w:val="center"/>
              <w:rPr>
                <w:rFonts w:hint="eastAsia"/>
              </w:rPr>
            </w:pPr>
            <w:r>
              <w:rPr>
                <w:rFonts w:hint="eastAsia"/>
              </w:rPr>
              <w:t>4</w:t>
            </w:r>
          </w:p>
        </w:tc>
      </w:tr>
      <w:tr w:rsidR="006B1B40" w14:paraId="302B6972"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5DF3D49D" w14:textId="77777777" w:rsidR="006B1B40" w:rsidRDefault="006B1B40" w:rsidP="00F12BA4">
            <w:pPr>
              <w:jc w:val="center"/>
              <w:rPr>
                <w:rFonts w:hint="eastAsia"/>
              </w:rPr>
            </w:pPr>
            <w:r>
              <w:rPr>
                <w:rFonts w:hint="eastAsia"/>
              </w:rPr>
              <w:t>33</w:t>
            </w:r>
          </w:p>
        </w:tc>
        <w:tc>
          <w:tcPr>
            <w:tcW w:w="714" w:type="dxa"/>
            <w:vMerge/>
            <w:tcBorders>
              <w:top w:val="nil"/>
              <w:left w:val="single" w:sz="4" w:space="0" w:color="auto"/>
              <w:bottom w:val="single" w:sz="4" w:space="0" w:color="000000"/>
              <w:right w:val="single" w:sz="4" w:space="0" w:color="auto"/>
            </w:tcBorders>
            <w:vAlign w:val="center"/>
          </w:tcPr>
          <w:p w14:paraId="6E307821"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547D75CF" w14:textId="77777777" w:rsidR="006B1B40" w:rsidRDefault="006B1B40" w:rsidP="00F12BA4">
            <w:pPr>
              <w:jc w:val="center"/>
              <w:rPr>
                <w:rFonts w:hint="eastAsia"/>
              </w:rPr>
            </w:pPr>
            <w:r>
              <w:rPr>
                <w:rFonts w:hint="eastAsia"/>
              </w:rPr>
              <w:t>直排卡座</w:t>
            </w:r>
            <w:r>
              <w:rPr>
                <w:rFonts w:hint="eastAsia"/>
              </w:rPr>
              <w:t>3</w:t>
            </w:r>
          </w:p>
        </w:tc>
        <w:tc>
          <w:tcPr>
            <w:tcW w:w="1770" w:type="dxa"/>
            <w:tcBorders>
              <w:top w:val="nil"/>
              <w:left w:val="nil"/>
              <w:bottom w:val="single" w:sz="4" w:space="0" w:color="auto"/>
              <w:right w:val="single" w:sz="4" w:space="0" w:color="auto"/>
            </w:tcBorders>
            <w:noWrap/>
            <w:vAlign w:val="center"/>
          </w:tcPr>
          <w:p w14:paraId="6C1D6EB9" w14:textId="77777777" w:rsidR="006B1B40" w:rsidRDefault="006B1B40" w:rsidP="00F12BA4">
            <w:pPr>
              <w:jc w:val="center"/>
              <w:rPr>
                <w:rFonts w:hint="eastAsia"/>
              </w:rPr>
            </w:pPr>
            <w:r>
              <w:rPr>
                <w:rFonts w:hint="eastAsia"/>
              </w:rPr>
              <w:t>组</w:t>
            </w:r>
          </w:p>
        </w:tc>
        <w:tc>
          <w:tcPr>
            <w:tcW w:w="2220" w:type="dxa"/>
            <w:tcBorders>
              <w:top w:val="nil"/>
              <w:left w:val="nil"/>
              <w:bottom w:val="single" w:sz="4" w:space="0" w:color="auto"/>
              <w:right w:val="single" w:sz="4" w:space="0" w:color="auto"/>
            </w:tcBorders>
            <w:noWrap/>
            <w:vAlign w:val="center"/>
          </w:tcPr>
          <w:p w14:paraId="402D97F5" w14:textId="77777777" w:rsidR="006B1B40" w:rsidRDefault="006B1B40" w:rsidP="00F12BA4">
            <w:pPr>
              <w:jc w:val="center"/>
              <w:rPr>
                <w:rFonts w:hint="eastAsia"/>
              </w:rPr>
            </w:pPr>
            <w:r>
              <w:rPr>
                <w:rFonts w:hint="eastAsia"/>
              </w:rPr>
              <w:t>1</w:t>
            </w:r>
          </w:p>
        </w:tc>
      </w:tr>
      <w:tr w:rsidR="006B1B40" w14:paraId="6C500B65" w14:textId="77777777" w:rsidTr="00F12BA4">
        <w:trPr>
          <w:trHeight w:val="517"/>
        </w:trPr>
        <w:tc>
          <w:tcPr>
            <w:tcW w:w="637" w:type="dxa"/>
            <w:tcBorders>
              <w:top w:val="nil"/>
              <w:left w:val="single" w:sz="4" w:space="0" w:color="auto"/>
              <w:bottom w:val="single" w:sz="4" w:space="0" w:color="auto"/>
              <w:right w:val="single" w:sz="4" w:space="0" w:color="auto"/>
            </w:tcBorders>
            <w:noWrap/>
            <w:vAlign w:val="center"/>
          </w:tcPr>
          <w:p w14:paraId="0C791348" w14:textId="77777777" w:rsidR="006B1B40" w:rsidRDefault="006B1B40" w:rsidP="00F12BA4">
            <w:pPr>
              <w:jc w:val="center"/>
              <w:rPr>
                <w:rFonts w:hint="eastAsia"/>
              </w:rPr>
            </w:pPr>
            <w:r>
              <w:rPr>
                <w:rFonts w:hint="eastAsia"/>
              </w:rPr>
              <w:t>34</w:t>
            </w:r>
          </w:p>
        </w:tc>
        <w:tc>
          <w:tcPr>
            <w:tcW w:w="714" w:type="dxa"/>
            <w:vMerge/>
            <w:tcBorders>
              <w:top w:val="nil"/>
              <w:left w:val="single" w:sz="4" w:space="0" w:color="auto"/>
              <w:bottom w:val="single" w:sz="4" w:space="0" w:color="000000"/>
              <w:right w:val="single" w:sz="4" w:space="0" w:color="auto"/>
            </w:tcBorders>
            <w:vAlign w:val="center"/>
          </w:tcPr>
          <w:p w14:paraId="1BE574F8"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4CC51054" w14:textId="77777777" w:rsidR="006B1B40" w:rsidRDefault="006B1B40" w:rsidP="00F12BA4">
            <w:pPr>
              <w:jc w:val="center"/>
              <w:rPr>
                <w:rFonts w:hint="eastAsia"/>
              </w:rPr>
            </w:pPr>
            <w:r>
              <w:rPr>
                <w:rFonts w:hint="eastAsia"/>
              </w:rPr>
              <w:t>直排卡座</w:t>
            </w:r>
            <w:r>
              <w:rPr>
                <w:rFonts w:hint="eastAsia"/>
              </w:rPr>
              <w:t>4</w:t>
            </w:r>
          </w:p>
        </w:tc>
        <w:tc>
          <w:tcPr>
            <w:tcW w:w="1770" w:type="dxa"/>
            <w:tcBorders>
              <w:top w:val="nil"/>
              <w:left w:val="nil"/>
              <w:bottom w:val="single" w:sz="4" w:space="0" w:color="auto"/>
              <w:right w:val="single" w:sz="4" w:space="0" w:color="auto"/>
            </w:tcBorders>
            <w:noWrap/>
            <w:vAlign w:val="center"/>
          </w:tcPr>
          <w:p w14:paraId="3F10563C" w14:textId="77777777" w:rsidR="006B1B40" w:rsidRDefault="006B1B40" w:rsidP="00F12BA4">
            <w:pPr>
              <w:jc w:val="center"/>
              <w:rPr>
                <w:rFonts w:hint="eastAsia"/>
              </w:rPr>
            </w:pPr>
            <w:r>
              <w:rPr>
                <w:rFonts w:hint="eastAsia"/>
              </w:rPr>
              <w:t>组</w:t>
            </w:r>
          </w:p>
        </w:tc>
        <w:tc>
          <w:tcPr>
            <w:tcW w:w="2220" w:type="dxa"/>
            <w:tcBorders>
              <w:top w:val="nil"/>
              <w:left w:val="nil"/>
              <w:bottom w:val="single" w:sz="4" w:space="0" w:color="auto"/>
              <w:right w:val="single" w:sz="4" w:space="0" w:color="auto"/>
            </w:tcBorders>
            <w:noWrap/>
            <w:vAlign w:val="center"/>
          </w:tcPr>
          <w:p w14:paraId="70C90EF7" w14:textId="77777777" w:rsidR="006B1B40" w:rsidRDefault="006B1B40" w:rsidP="00F12BA4">
            <w:pPr>
              <w:jc w:val="center"/>
              <w:rPr>
                <w:rFonts w:hint="eastAsia"/>
              </w:rPr>
            </w:pPr>
            <w:r>
              <w:rPr>
                <w:rFonts w:hint="eastAsia"/>
              </w:rPr>
              <w:t>1</w:t>
            </w:r>
          </w:p>
        </w:tc>
      </w:tr>
      <w:tr w:rsidR="006B1B40" w14:paraId="4B303CE5"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55D210A9" w14:textId="77777777" w:rsidR="006B1B40" w:rsidRDefault="006B1B40" w:rsidP="00F12BA4">
            <w:pPr>
              <w:jc w:val="center"/>
              <w:rPr>
                <w:rFonts w:hint="eastAsia"/>
              </w:rPr>
            </w:pPr>
            <w:r>
              <w:rPr>
                <w:rFonts w:hint="eastAsia"/>
              </w:rPr>
              <w:t>35</w:t>
            </w:r>
          </w:p>
        </w:tc>
        <w:tc>
          <w:tcPr>
            <w:tcW w:w="714" w:type="dxa"/>
            <w:vMerge/>
            <w:tcBorders>
              <w:top w:val="nil"/>
              <w:left w:val="single" w:sz="4" w:space="0" w:color="auto"/>
              <w:bottom w:val="single" w:sz="4" w:space="0" w:color="000000"/>
              <w:right w:val="single" w:sz="4" w:space="0" w:color="auto"/>
            </w:tcBorders>
            <w:vAlign w:val="center"/>
          </w:tcPr>
          <w:p w14:paraId="76D5FDAE"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0A71F7B2" w14:textId="77777777" w:rsidR="006B1B40" w:rsidRDefault="006B1B40" w:rsidP="00F12BA4">
            <w:pPr>
              <w:jc w:val="center"/>
              <w:rPr>
                <w:rFonts w:hint="eastAsia"/>
              </w:rPr>
            </w:pPr>
            <w:r>
              <w:rPr>
                <w:rFonts w:hint="eastAsia"/>
              </w:rPr>
              <w:t>直排卡座</w:t>
            </w:r>
            <w:r>
              <w:rPr>
                <w:rFonts w:hint="eastAsia"/>
              </w:rPr>
              <w:t>5</w:t>
            </w:r>
          </w:p>
        </w:tc>
        <w:tc>
          <w:tcPr>
            <w:tcW w:w="1770" w:type="dxa"/>
            <w:tcBorders>
              <w:top w:val="nil"/>
              <w:left w:val="nil"/>
              <w:bottom w:val="single" w:sz="4" w:space="0" w:color="auto"/>
              <w:right w:val="single" w:sz="4" w:space="0" w:color="auto"/>
            </w:tcBorders>
            <w:noWrap/>
            <w:vAlign w:val="center"/>
          </w:tcPr>
          <w:p w14:paraId="51382854" w14:textId="77777777" w:rsidR="006B1B40" w:rsidRDefault="006B1B40" w:rsidP="00F12BA4">
            <w:pPr>
              <w:jc w:val="center"/>
              <w:rPr>
                <w:rFonts w:hint="eastAsia"/>
              </w:rPr>
            </w:pPr>
            <w:r>
              <w:rPr>
                <w:rFonts w:hint="eastAsia"/>
              </w:rPr>
              <w:t>组</w:t>
            </w:r>
          </w:p>
        </w:tc>
        <w:tc>
          <w:tcPr>
            <w:tcW w:w="2220" w:type="dxa"/>
            <w:tcBorders>
              <w:top w:val="nil"/>
              <w:left w:val="nil"/>
              <w:bottom w:val="single" w:sz="4" w:space="0" w:color="auto"/>
              <w:right w:val="single" w:sz="4" w:space="0" w:color="auto"/>
            </w:tcBorders>
            <w:noWrap/>
            <w:vAlign w:val="center"/>
          </w:tcPr>
          <w:p w14:paraId="726FEEFC" w14:textId="77777777" w:rsidR="006B1B40" w:rsidRDefault="006B1B40" w:rsidP="00F12BA4">
            <w:pPr>
              <w:jc w:val="center"/>
              <w:rPr>
                <w:rFonts w:hint="eastAsia"/>
              </w:rPr>
            </w:pPr>
            <w:r>
              <w:rPr>
                <w:rFonts w:hint="eastAsia"/>
              </w:rPr>
              <w:t>1</w:t>
            </w:r>
          </w:p>
        </w:tc>
      </w:tr>
      <w:tr w:rsidR="006B1B40" w14:paraId="2D027564" w14:textId="77777777" w:rsidTr="00F12BA4">
        <w:trPr>
          <w:trHeight w:val="501"/>
        </w:trPr>
        <w:tc>
          <w:tcPr>
            <w:tcW w:w="637" w:type="dxa"/>
            <w:tcBorders>
              <w:top w:val="nil"/>
              <w:left w:val="single" w:sz="4" w:space="0" w:color="auto"/>
              <w:bottom w:val="single" w:sz="4" w:space="0" w:color="auto"/>
              <w:right w:val="single" w:sz="4" w:space="0" w:color="auto"/>
            </w:tcBorders>
            <w:noWrap/>
            <w:vAlign w:val="center"/>
          </w:tcPr>
          <w:p w14:paraId="149D0711" w14:textId="77777777" w:rsidR="006B1B40" w:rsidRDefault="006B1B40" w:rsidP="00F12BA4">
            <w:pPr>
              <w:jc w:val="center"/>
              <w:rPr>
                <w:rFonts w:hint="eastAsia"/>
              </w:rPr>
            </w:pPr>
            <w:r>
              <w:rPr>
                <w:rFonts w:hint="eastAsia"/>
              </w:rPr>
              <w:t>36</w:t>
            </w:r>
          </w:p>
        </w:tc>
        <w:tc>
          <w:tcPr>
            <w:tcW w:w="714" w:type="dxa"/>
            <w:vMerge/>
            <w:tcBorders>
              <w:top w:val="nil"/>
              <w:left w:val="single" w:sz="4" w:space="0" w:color="auto"/>
              <w:bottom w:val="single" w:sz="4" w:space="0" w:color="000000"/>
              <w:right w:val="single" w:sz="4" w:space="0" w:color="auto"/>
            </w:tcBorders>
            <w:vAlign w:val="center"/>
          </w:tcPr>
          <w:p w14:paraId="6724E3E6"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0D47EEC3" w14:textId="77777777" w:rsidR="006B1B40" w:rsidRDefault="006B1B40" w:rsidP="00F12BA4">
            <w:pPr>
              <w:jc w:val="center"/>
              <w:rPr>
                <w:rFonts w:hint="eastAsia"/>
              </w:rPr>
            </w:pPr>
            <w:r>
              <w:rPr>
                <w:rFonts w:hint="eastAsia"/>
              </w:rPr>
              <w:t>直排卡座</w:t>
            </w:r>
            <w:r>
              <w:rPr>
                <w:rFonts w:hint="eastAsia"/>
              </w:rPr>
              <w:t>6</w:t>
            </w:r>
          </w:p>
        </w:tc>
        <w:tc>
          <w:tcPr>
            <w:tcW w:w="1770" w:type="dxa"/>
            <w:tcBorders>
              <w:top w:val="nil"/>
              <w:left w:val="nil"/>
              <w:bottom w:val="single" w:sz="4" w:space="0" w:color="auto"/>
              <w:right w:val="single" w:sz="4" w:space="0" w:color="auto"/>
            </w:tcBorders>
            <w:noWrap/>
            <w:vAlign w:val="center"/>
          </w:tcPr>
          <w:p w14:paraId="1B9F5A27" w14:textId="77777777" w:rsidR="006B1B40" w:rsidRDefault="006B1B40" w:rsidP="00F12BA4">
            <w:pPr>
              <w:jc w:val="center"/>
              <w:rPr>
                <w:rFonts w:hint="eastAsia"/>
              </w:rPr>
            </w:pPr>
            <w:r>
              <w:rPr>
                <w:rFonts w:hint="eastAsia"/>
              </w:rPr>
              <w:t>组</w:t>
            </w:r>
          </w:p>
        </w:tc>
        <w:tc>
          <w:tcPr>
            <w:tcW w:w="2220" w:type="dxa"/>
            <w:tcBorders>
              <w:top w:val="nil"/>
              <w:left w:val="nil"/>
              <w:bottom w:val="single" w:sz="4" w:space="0" w:color="auto"/>
              <w:right w:val="single" w:sz="4" w:space="0" w:color="auto"/>
            </w:tcBorders>
            <w:noWrap/>
            <w:vAlign w:val="center"/>
          </w:tcPr>
          <w:p w14:paraId="4B523D32" w14:textId="77777777" w:rsidR="006B1B40" w:rsidRDefault="006B1B40" w:rsidP="00F12BA4">
            <w:pPr>
              <w:jc w:val="center"/>
              <w:rPr>
                <w:rFonts w:hint="eastAsia"/>
              </w:rPr>
            </w:pPr>
            <w:r>
              <w:rPr>
                <w:rFonts w:hint="eastAsia"/>
              </w:rPr>
              <w:t>1</w:t>
            </w:r>
          </w:p>
        </w:tc>
      </w:tr>
      <w:tr w:rsidR="006B1B40" w14:paraId="65D71967" w14:textId="77777777" w:rsidTr="00F12BA4">
        <w:trPr>
          <w:trHeight w:val="501"/>
        </w:trPr>
        <w:tc>
          <w:tcPr>
            <w:tcW w:w="637" w:type="dxa"/>
            <w:tcBorders>
              <w:top w:val="nil"/>
              <w:left w:val="single" w:sz="4" w:space="0" w:color="auto"/>
              <w:bottom w:val="single" w:sz="4" w:space="0" w:color="auto"/>
              <w:right w:val="single" w:sz="4" w:space="0" w:color="auto"/>
            </w:tcBorders>
            <w:vAlign w:val="center"/>
          </w:tcPr>
          <w:p w14:paraId="525E4914" w14:textId="77777777" w:rsidR="006B1B40" w:rsidRDefault="006B1B40" w:rsidP="00F12BA4">
            <w:pPr>
              <w:jc w:val="center"/>
              <w:rPr>
                <w:rFonts w:hint="eastAsia"/>
              </w:rPr>
            </w:pPr>
            <w:r>
              <w:rPr>
                <w:rFonts w:hint="eastAsia"/>
              </w:rPr>
              <w:t>37</w:t>
            </w:r>
          </w:p>
        </w:tc>
        <w:tc>
          <w:tcPr>
            <w:tcW w:w="714" w:type="dxa"/>
            <w:vMerge/>
            <w:tcBorders>
              <w:top w:val="nil"/>
              <w:left w:val="single" w:sz="4" w:space="0" w:color="auto"/>
              <w:bottom w:val="single" w:sz="4" w:space="0" w:color="000000"/>
              <w:right w:val="single" w:sz="4" w:space="0" w:color="auto"/>
            </w:tcBorders>
            <w:vAlign w:val="center"/>
          </w:tcPr>
          <w:p w14:paraId="0626769C" w14:textId="77777777" w:rsidR="006B1B40" w:rsidRDefault="006B1B40" w:rsidP="00F12BA4">
            <w:pPr>
              <w:jc w:val="center"/>
            </w:pPr>
          </w:p>
        </w:tc>
        <w:tc>
          <w:tcPr>
            <w:tcW w:w="3836" w:type="dxa"/>
            <w:tcBorders>
              <w:top w:val="nil"/>
              <w:left w:val="nil"/>
              <w:bottom w:val="single" w:sz="4" w:space="0" w:color="auto"/>
              <w:right w:val="single" w:sz="4" w:space="0" w:color="auto"/>
            </w:tcBorders>
            <w:noWrap/>
            <w:vAlign w:val="center"/>
          </w:tcPr>
          <w:p w14:paraId="0CA0F932" w14:textId="77777777" w:rsidR="006B1B40" w:rsidRDefault="006B1B40" w:rsidP="00F12BA4">
            <w:pPr>
              <w:jc w:val="center"/>
              <w:rPr>
                <w:rFonts w:hint="eastAsia"/>
              </w:rPr>
            </w:pPr>
            <w:r>
              <w:rPr>
                <w:rFonts w:hint="eastAsia"/>
              </w:rPr>
              <w:t>茶桌</w:t>
            </w:r>
          </w:p>
        </w:tc>
        <w:tc>
          <w:tcPr>
            <w:tcW w:w="1770" w:type="dxa"/>
            <w:tcBorders>
              <w:top w:val="nil"/>
              <w:left w:val="nil"/>
              <w:bottom w:val="single" w:sz="4" w:space="0" w:color="auto"/>
              <w:right w:val="single" w:sz="4" w:space="0" w:color="auto"/>
            </w:tcBorders>
            <w:noWrap/>
            <w:vAlign w:val="center"/>
          </w:tcPr>
          <w:p w14:paraId="1684A153"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792D9C6E" w14:textId="77777777" w:rsidR="006B1B40" w:rsidRDefault="006B1B40" w:rsidP="00F12BA4">
            <w:pPr>
              <w:jc w:val="center"/>
              <w:rPr>
                <w:rFonts w:hint="eastAsia"/>
              </w:rPr>
            </w:pPr>
            <w:r>
              <w:rPr>
                <w:rFonts w:hint="eastAsia"/>
              </w:rPr>
              <w:t>6</w:t>
            </w:r>
          </w:p>
        </w:tc>
      </w:tr>
      <w:tr w:rsidR="006B1B40" w14:paraId="1E1EBBBC" w14:textId="77777777" w:rsidTr="00F12BA4">
        <w:trPr>
          <w:trHeight w:val="501"/>
        </w:trPr>
        <w:tc>
          <w:tcPr>
            <w:tcW w:w="637" w:type="dxa"/>
            <w:tcBorders>
              <w:top w:val="nil"/>
              <w:left w:val="single" w:sz="4" w:space="0" w:color="auto"/>
              <w:bottom w:val="single" w:sz="4" w:space="0" w:color="auto"/>
              <w:right w:val="single" w:sz="4" w:space="0" w:color="auto"/>
            </w:tcBorders>
            <w:vAlign w:val="center"/>
          </w:tcPr>
          <w:p w14:paraId="07F65E8F" w14:textId="77777777" w:rsidR="006B1B40" w:rsidRDefault="006B1B40" w:rsidP="00F12BA4">
            <w:pPr>
              <w:jc w:val="center"/>
              <w:rPr>
                <w:rFonts w:hint="eastAsia"/>
              </w:rPr>
            </w:pPr>
            <w:r>
              <w:rPr>
                <w:rFonts w:hint="eastAsia"/>
              </w:rPr>
              <w:t>3</w:t>
            </w:r>
            <w:r>
              <w:t>8</w:t>
            </w:r>
          </w:p>
        </w:tc>
        <w:tc>
          <w:tcPr>
            <w:tcW w:w="714" w:type="dxa"/>
            <w:vMerge/>
            <w:tcBorders>
              <w:top w:val="nil"/>
              <w:left w:val="single" w:sz="4" w:space="0" w:color="auto"/>
              <w:bottom w:val="single" w:sz="4" w:space="0" w:color="000000"/>
              <w:right w:val="single" w:sz="4" w:space="0" w:color="auto"/>
            </w:tcBorders>
            <w:vAlign w:val="center"/>
          </w:tcPr>
          <w:p w14:paraId="11965B22" w14:textId="77777777" w:rsidR="006B1B40" w:rsidRDefault="006B1B40" w:rsidP="00F12BA4">
            <w:pPr>
              <w:jc w:val="center"/>
            </w:pPr>
          </w:p>
        </w:tc>
        <w:tc>
          <w:tcPr>
            <w:tcW w:w="3836" w:type="dxa"/>
            <w:tcBorders>
              <w:top w:val="nil"/>
              <w:left w:val="nil"/>
              <w:bottom w:val="single" w:sz="4" w:space="0" w:color="auto"/>
              <w:right w:val="single" w:sz="4" w:space="0" w:color="auto"/>
            </w:tcBorders>
            <w:noWrap/>
            <w:vAlign w:val="center"/>
          </w:tcPr>
          <w:p w14:paraId="5032F042" w14:textId="77777777" w:rsidR="006B1B40" w:rsidRDefault="006B1B40" w:rsidP="00F12BA4">
            <w:pPr>
              <w:jc w:val="center"/>
              <w:rPr>
                <w:rFonts w:hint="eastAsia"/>
              </w:rPr>
            </w:pPr>
            <w:r>
              <w:rPr>
                <w:rFonts w:hint="eastAsia"/>
              </w:rPr>
              <w:t>定制长条茶桌</w:t>
            </w:r>
          </w:p>
        </w:tc>
        <w:tc>
          <w:tcPr>
            <w:tcW w:w="1770" w:type="dxa"/>
            <w:tcBorders>
              <w:top w:val="nil"/>
              <w:left w:val="nil"/>
              <w:bottom w:val="single" w:sz="4" w:space="0" w:color="auto"/>
              <w:right w:val="single" w:sz="4" w:space="0" w:color="auto"/>
            </w:tcBorders>
            <w:noWrap/>
            <w:vAlign w:val="center"/>
          </w:tcPr>
          <w:p w14:paraId="4D37E3B3"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74272E0E" w14:textId="77777777" w:rsidR="006B1B40" w:rsidRDefault="006B1B40" w:rsidP="00F12BA4">
            <w:pPr>
              <w:jc w:val="center"/>
              <w:rPr>
                <w:rFonts w:hint="eastAsia"/>
              </w:rPr>
            </w:pPr>
            <w:r>
              <w:rPr>
                <w:rFonts w:hint="eastAsia"/>
              </w:rPr>
              <w:t>1</w:t>
            </w:r>
          </w:p>
        </w:tc>
      </w:tr>
      <w:tr w:rsidR="006B1B40" w14:paraId="635803F8" w14:textId="77777777" w:rsidTr="00F12BA4">
        <w:trPr>
          <w:trHeight w:val="501"/>
        </w:trPr>
        <w:tc>
          <w:tcPr>
            <w:tcW w:w="637" w:type="dxa"/>
            <w:tcBorders>
              <w:top w:val="nil"/>
              <w:left w:val="single" w:sz="4" w:space="0" w:color="auto"/>
              <w:bottom w:val="single" w:sz="4" w:space="0" w:color="auto"/>
              <w:right w:val="single" w:sz="4" w:space="0" w:color="auto"/>
            </w:tcBorders>
            <w:vAlign w:val="center"/>
          </w:tcPr>
          <w:p w14:paraId="1C14DD76" w14:textId="77777777" w:rsidR="006B1B40" w:rsidRDefault="006B1B40" w:rsidP="00F12BA4">
            <w:pPr>
              <w:jc w:val="center"/>
              <w:rPr>
                <w:rFonts w:hint="eastAsia"/>
              </w:rPr>
            </w:pPr>
            <w:r>
              <w:rPr>
                <w:rFonts w:hint="eastAsia"/>
              </w:rPr>
              <w:t>3</w:t>
            </w:r>
            <w:r>
              <w:t>9</w:t>
            </w:r>
          </w:p>
        </w:tc>
        <w:tc>
          <w:tcPr>
            <w:tcW w:w="714" w:type="dxa"/>
            <w:vMerge/>
            <w:tcBorders>
              <w:top w:val="nil"/>
              <w:left w:val="single" w:sz="4" w:space="0" w:color="auto"/>
              <w:bottom w:val="single" w:sz="4" w:space="0" w:color="000000"/>
              <w:right w:val="single" w:sz="4" w:space="0" w:color="auto"/>
            </w:tcBorders>
            <w:vAlign w:val="center"/>
          </w:tcPr>
          <w:p w14:paraId="6780BA40" w14:textId="77777777" w:rsidR="006B1B40" w:rsidRDefault="006B1B40" w:rsidP="00F12BA4">
            <w:pPr>
              <w:jc w:val="center"/>
            </w:pPr>
          </w:p>
        </w:tc>
        <w:tc>
          <w:tcPr>
            <w:tcW w:w="3836" w:type="dxa"/>
            <w:tcBorders>
              <w:top w:val="nil"/>
              <w:left w:val="nil"/>
              <w:bottom w:val="single" w:sz="4" w:space="0" w:color="auto"/>
              <w:right w:val="single" w:sz="4" w:space="0" w:color="auto"/>
            </w:tcBorders>
            <w:noWrap/>
            <w:vAlign w:val="center"/>
          </w:tcPr>
          <w:p w14:paraId="507626E7" w14:textId="77777777" w:rsidR="006B1B40" w:rsidRDefault="006B1B40" w:rsidP="00F12BA4">
            <w:pPr>
              <w:jc w:val="center"/>
              <w:rPr>
                <w:rFonts w:hint="eastAsia"/>
              </w:rPr>
            </w:pPr>
            <w:r>
              <w:rPr>
                <w:rFonts w:hint="eastAsia"/>
              </w:rPr>
              <w:t>茶椅</w:t>
            </w:r>
          </w:p>
        </w:tc>
        <w:tc>
          <w:tcPr>
            <w:tcW w:w="1770" w:type="dxa"/>
            <w:tcBorders>
              <w:top w:val="nil"/>
              <w:left w:val="nil"/>
              <w:bottom w:val="single" w:sz="4" w:space="0" w:color="auto"/>
              <w:right w:val="single" w:sz="4" w:space="0" w:color="auto"/>
            </w:tcBorders>
            <w:noWrap/>
            <w:vAlign w:val="center"/>
          </w:tcPr>
          <w:p w14:paraId="5FBF5D35" w14:textId="77777777" w:rsidR="006B1B40" w:rsidRDefault="006B1B40" w:rsidP="00F12BA4">
            <w:pPr>
              <w:jc w:val="center"/>
              <w:rPr>
                <w:rFonts w:hint="eastAsia"/>
              </w:rPr>
            </w:pPr>
            <w:r>
              <w:rPr>
                <w:rFonts w:hint="eastAsia"/>
              </w:rPr>
              <w:t>把</w:t>
            </w:r>
          </w:p>
        </w:tc>
        <w:tc>
          <w:tcPr>
            <w:tcW w:w="2220" w:type="dxa"/>
            <w:tcBorders>
              <w:top w:val="nil"/>
              <w:left w:val="nil"/>
              <w:bottom w:val="single" w:sz="4" w:space="0" w:color="auto"/>
              <w:right w:val="single" w:sz="4" w:space="0" w:color="auto"/>
            </w:tcBorders>
            <w:noWrap/>
            <w:vAlign w:val="center"/>
          </w:tcPr>
          <w:p w14:paraId="4B67ACAB" w14:textId="77777777" w:rsidR="006B1B40" w:rsidRDefault="006B1B40" w:rsidP="00F12BA4">
            <w:pPr>
              <w:jc w:val="center"/>
              <w:rPr>
                <w:rFonts w:hint="eastAsia"/>
              </w:rPr>
            </w:pPr>
            <w:r>
              <w:rPr>
                <w:rFonts w:hint="eastAsia"/>
              </w:rPr>
              <w:t>44</w:t>
            </w:r>
          </w:p>
        </w:tc>
      </w:tr>
      <w:tr w:rsidR="006B1B40" w14:paraId="10384A28" w14:textId="77777777" w:rsidTr="00F12BA4">
        <w:trPr>
          <w:trHeight w:val="556"/>
        </w:trPr>
        <w:tc>
          <w:tcPr>
            <w:tcW w:w="637" w:type="dxa"/>
            <w:tcBorders>
              <w:top w:val="nil"/>
              <w:left w:val="single" w:sz="4" w:space="0" w:color="auto"/>
              <w:bottom w:val="single" w:sz="4" w:space="0" w:color="auto"/>
              <w:right w:val="single" w:sz="4" w:space="0" w:color="auto"/>
            </w:tcBorders>
            <w:vAlign w:val="center"/>
          </w:tcPr>
          <w:p w14:paraId="429D37DB" w14:textId="77777777" w:rsidR="006B1B40" w:rsidRDefault="006B1B40" w:rsidP="00F12BA4">
            <w:pPr>
              <w:jc w:val="center"/>
              <w:rPr>
                <w:rFonts w:hint="eastAsia"/>
              </w:rPr>
            </w:pPr>
            <w:r>
              <w:rPr>
                <w:rFonts w:hint="eastAsia"/>
              </w:rPr>
              <w:t>4</w:t>
            </w:r>
            <w:r>
              <w:t>0</w:t>
            </w:r>
          </w:p>
        </w:tc>
        <w:tc>
          <w:tcPr>
            <w:tcW w:w="714" w:type="dxa"/>
            <w:vMerge/>
            <w:tcBorders>
              <w:top w:val="nil"/>
              <w:left w:val="single" w:sz="4" w:space="0" w:color="auto"/>
              <w:bottom w:val="single" w:sz="4" w:space="0" w:color="000000"/>
              <w:right w:val="single" w:sz="4" w:space="0" w:color="auto"/>
            </w:tcBorders>
            <w:vAlign w:val="center"/>
          </w:tcPr>
          <w:p w14:paraId="2474A294" w14:textId="77777777" w:rsidR="006B1B40" w:rsidRDefault="006B1B40" w:rsidP="00F12BA4">
            <w:pPr>
              <w:jc w:val="center"/>
            </w:pPr>
          </w:p>
        </w:tc>
        <w:tc>
          <w:tcPr>
            <w:tcW w:w="3836" w:type="dxa"/>
            <w:tcBorders>
              <w:top w:val="nil"/>
              <w:left w:val="nil"/>
              <w:bottom w:val="single" w:sz="4" w:space="0" w:color="auto"/>
              <w:right w:val="single" w:sz="4" w:space="0" w:color="auto"/>
            </w:tcBorders>
            <w:vAlign w:val="center"/>
          </w:tcPr>
          <w:p w14:paraId="298DCF53" w14:textId="77777777" w:rsidR="006B1B40" w:rsidRDefault="006B1B40" w:rsidP="00F12BA4">
            <w:pPr>
              <w:jc w:val="center"/>
              <w:rPr>
                <w:rFonts w:hint="eastAsia"/>
              </w:rPr>
            </w:pPr>
            <w:r>
              <w:rPr>
                <w:rFonts w:hint="eastAsia"/>
              </w:rPr>
              <w:t>定制展示柜</w:t>
            </w:r>
          </w:p>
        </w:tc>
        <w:tc>
          <w:tcPr>
            <w:tcW w:w="1770" w:type="dxa"/>
            <w:tcBorders>
              <w:top w:val="nil"/>
              <w:left w:val="nil"/>
              <w:bottom w:val="single" w:sz="4" w:space="0" w:color="auto"/>
              <w:right w:val="single" w:sz="4" w:space="0" w:color="auto"/>
            </w:tcBorders>
            <w:noWrap/>
            <w:vAlign w:val="center"/>
          </w:tcPr>
          <w:p w14:paraId="40576889" w14:textId="77777777" w:rsidR="006B1B40" w:rsidRDefault="006B1B40" w:rsidP="00F12BA4">
            <w:pPr>
              <w:jc w:val="center"/>
              <w:rPr>
                <w:rFonts w:hint="eastAsia"/>
              </w:rPr>
            </w:pPr>
            <w:r>
              <w:rPr>
                <w:rFonts w:hint="eastAsia"/>
              </w:rPr>
              <w:t>张</w:t>
            </w:r>
          </w:p>
        </w:tc>
        <w:tc>
          <w:tcPr>
            <w:tcW w:w="2220" w:type="dxa"/>
            <w:tcBorders>
              <w:top w:val="nil"/>
              <w:left w:val="nil"/>
              <w:bottom w:val="single" w:sz="4" w:space="0" w:color="auto"/>
              <w:right w:val="single" w:sz="4" w:space="0" w:color="auto"/>
            </w:tcBorders>
            <w:noWrap/>
            <w:vAlign w:val="center"/>
          </w:tcPr>
          <w:p w14:paraId="74523140" w14:textId="77777777" w:rsidR="006B1B40" w:rsidRDefault="006B1B40" w:rsidP="00F12BA4">
            <w:pPr>
              <w:jc w:val="center"/>
              <w:rPr>
                <w:rFonts w:hint="eastAsia"/>
              </w:rPr>
            </w:pPr>
            <w:r>
              <w:rPr>
                <w:rFonts w:hint="eastAsia"/>
              </w:rPr>
              <w:t>3</w:t>
            </w:r>
          </w:p>
        </w:tc>
      </w:tr>
    </w:tbl>
    <w:p w14:paraId="5A819534" w14:textId="77777777" w:rsidR="006B1B40" w:rsidRDefault="006B1B40" w:rsidP="006B1B40">
      <w:pPr>
        <w:rPr>
          <w:rFonts w:ascii="宋体" w:hAnsi="宋体"/>
          <w:b/>
          <w:bCs/>
          <w:lang w:bidi="zh-CN"/>
        </w:rPr>
      </w:pPr>
    </w:p>
    <w:p w14:paraId="3845E054" w14:textId="77777777" w:rsidR="006B1B40" w:rsidRDefault="006B1B40" w:rsidP="006B1B40">
      <w:pPr>
        <w:pStyle w:val="21"/>
        <w:rPr>
          <w:b/>
          <w:bCs/>
          <w:sz w:val="24"/>
          <w:szCs w:val="21"/>
          <w:lang w:val="zh-CN" w:bidi="zh-CN"/>
        </w:rPr>
      </w:pPr>
    </w:p>
    <w:p w14:paraId="6BBBDAB1" w14:textId="77777777" w:rsidR="006B1B40" w:rsidRDefault="006B1B40" w:rsidP="006B1B40">
      <w:pPr>
        <w:pStyle w:val="21"/>
        <w:rPr>
          <w:rFonts w:hint="eastAsia"/>
          <w:b/>
          <w:bCs/>
          <w:sz w:val="24"/>
          <w:szCs w:val="21"/>
        </w:rPr>
      </w:pPr>
      <w:r>
        <w:rPr>
          <w:rFonts w:hint="eastAsia"/>
          <w:b/>
          <w:bCs/>
          <w:sz w:val="24"/>
          <w:szCs w:val="21"/>
          <w:lang w:val="zh-CN" w:bidi="zh-CN"/>
        </w:rPr>
        <w:br w:type="page"/>
      </w:r>
      <w:r>
        <w:rPr>
          <w:rFonts w:hint="eastAsia"/>
          <w:b/>
          <w:bCs/>
          <w:sz w:val="24"/>
          <w:szCs w:val="21"/>
          <w:lang w:val="zh-CN" w:bidi="zh-CN"/>
        </w:rPr>
        <w:lastRenderedPageBreak/>
        <w:t>第3标段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061"/>
        <w:gridCol w:w="2828"/>
        <w:gridCol w:w="2036"/>
        <w:gridCol w:w="2653"/>
      </w:tblGrid>
      <w:tr w:rsidR="006B1B40" w14:paraId="66EDC664" w14:textId="77777777" w:rsidTr="00F12BA4">
        <w:trPr>
          <w:trHeight w:val="567"/>
          <w:tblHeader/>
        </w:trPr>
        <w:tc>
          <w:tcPr>
            <w:tcW w:w="638" w:type="dxa"/>
            <w:vAlign w:val="center"/>
          </w:tcPr>
          <w:p w14:paraId="20C1B2E3" w14:textId="77777777" w:rsidR="006B1B40" w:rsidRDefault="006B1B40" w:rsidP="00F12BA4">
            <w:pPr>
              <w:widowControl/>
              <w:jc w:val="center"/>
              <w:rPr>
                <w:b/>
                <w:bCs/>
                <w:kern w:val="0"/>
                <w:szCs w:val="21"/>
              </w:rPr>
            </w:pPr>
            <w:r>
              <w:rPr>
                <w:rFonts w:hint="eastAsia"/>
                <w:b/>
                <w:bCs/>
                <w:szCs w:val="21"/>
              </w:rPr>
              <w:t>序号</w:t>
            </w:r>
          </w:p>
        </w:tc>
        <w:tc>
          <w:tcPr>
            <w:tcW w:w="1061" w:type="dxa"/>
            <w:vAlign w:val="center"/>
          </w:tcPr>
          <w:p w14:paraId="41F8683C" w14:textId="77777777" w:rsidR="006B1B40" w:rsidRDefault="006B1B40" w:rsidP="00F12BA4">
            <w:pPr>
              <w:jc w:val="center"/>
              <w:rPr>
                <w:rFonts w:hint="eastAsia"/>
                <w:b/>
                <w:bCs/>
                <w:szCs w:val="21"/>
              </w:rPr>
            </w:pPr>
            <w:r>
              <w:rPr>
                <w:rFonts w:hint="eastAsia"/>
                <w:b/>
                <w:bCs/>
                <w:szCs w:val="21"/>
              </w:rPr>
              <w:t>商品类别</w:t>
            </w:r>
          </w:p>
        </w:tc>
        <w:tc>
          <w:tcPr>
            <w:tcW w:w="2828" w:type="dxa"/>
            <w:vAlign w:val="center"/>
          </w:tcPr>
          <w:p w14:paraId="71C3A15B" w14:textId="77777777" w:rsidR="006B1B40" w:rsidRDefault="006B1B40" w:rsidP="00F12BA4">
            <w:pPr>
              <w:jc w:val="center"/>
              <w:rPr>
                <w:rFonts w:hint="eastAsia"/>
                <w:b/>
                <w:bCs/>
                <w:szCs w:val="21"/>
              </w:rPr>
            </w:pPr>
            <w:r>
              <w:rPr>
                <w:rFonts w:hint="eastAsia"/>
                <w:b/>
                <w:bCs/>
                <w:szCs w:val="21"/>
              </w:rPr>
              <w:t>商品名称</w:t>
            </w:r>
          </w:p>
        </w:tc>
        <w:tc>
          <w:tcPr>
            <w:tcW w:w="2036" w:type="dxa"/>
            <w:vAlign w:val="center"/>
          </w:tcPr>
          <w:p w14:paraId="79121EE9" w14:textId="77777777" w:rsidR="006B1B40" w:rsidRDefault="006B1B40" w:rsidP="00F12BA4">
            <w:pPr>
              <w:jc w:val="center"/>
              <w:rPr>
                <w:rFonts w:hint="eastAsia"/>
                <w:b/>
                <w:bCs/>
                <w:szCs w:val="21"/>
              </w:rPr>
            </w:pPr>
            <w:r>
              <w:rPr>
                <w:rFonts w:hint="eastAsia"/>
                <w:b/>
                <w:bCs/>
                <w:szCs w:val="21"/>
              </w:rPr>
              <w:t>单位</w:t>
            </w:r>
          </w:p>
        </w:tc>
        <w:tc>
          <w:tcPr>
            <w:tcW w:w="2653" w:type="dxa"/>
            <w:vAlign w:val="center"/>
          </w:tcPr>
          <w:p w14:paraId="4738BE6A" w14:textId="77777777" w:rsidR="006B1B40" w:rsidRDefault="006B1B40" w:rsidP="00F12BA4">
            <w:pPr>
              <w:jc w:val="center"/>
              <w:rPr>
                <w:rFonts w:hint="eastAsia"/>
                <w:b/>
                <w:bCs/>
                <w:szCs w:val="21"/>
              </w:rPr>
            </w:pPr>
            <w:r>
              <w:rPr>
                <w:rFonts w:hint="eastAsia"/>
                <w:b/>
                <w:bCs/>
                <w:szCs w:val="21"/>
              </w:rPr>
              <w:t>数量</w:t>
            </w:r>
          </w:p>
        </w:tc>
      </w:tr>
      <w:tr w:rsidR="006B1B40" w14:paraId="4190DB47" w14:textId="77777777" w:rsidTr="00F12BA4">
        <w:trPr>
          <w:trHeight w:val="593"/>
        </w:trPr>
        <w:tc>
          <w:tcPr>
            <w:tcW w:w="638" w:type="dxa"/>
            <w:vAlign w:val="center"/>
          </w:tcPr>
          <w:p w14:paraId="4AE0DB05" w14:textId="77777777" w:rsidR="006B1B40" w:rsidRDefault="006B1B40" w:rsidP="00F12BA4">
            <w:pPr>
              <w:jc w:val="center"/>
              <w:rPr>
                <w:rFonts w:hint="eastAsia"/>
                <w:szCs w:val="21"/>
              </w:rPr>
            </w:pPr>
            <w:r>
              <w:rPr>
                <w:rFonts w:hint="eastAsia"/>
                <w:szCs w:val="21"/>
              </w:rPr>
              <w:t>1</w:t>
            </w:r>
          </w:p>
        </w:tc>
        <w:tc>
          <w:tcPr>
            <w:tcW w:w="1061" w:type="dxa"/>
            <w:vMerge w:val="restart"/>
            <w:vAlign w:val="center"/>
          </w:tcPr>
          <w:p w14:paraId="2F3F2FDA" w14:textId="77777777" w:rsidR="006B1B40" w:rsidRDefault="006B1B40" w:rsidP="00F12BA4">
            <w:pPr>
              <w:jc w:val="center"/>
              <w:rPr>
                <w:rFonts w:hint="eastAsia"/>
                <w:szCs w:val="21"/>
              </w:rPr>
            </w:pPr>
            <w:r>
              <w:rPr>
                <w:rFonts w:hint="eastAsia"/>
                <w:szCs w:val="21"/>
              </w:rPr>
              <w:t>家居用品</w:t>
            </w:r>
          </w:p>
        </w:tc>
        <w:tc>
          <w:tcPr>
            <w:tcW w:w="2828" w:type="dxa"/>
            <w:vAlign w:val="center"/>
          </w:tcPr>
          <w:p w14:paraId="261B7A4A" w14:textId="77777777" w:rsidR="006B1B40" w:rsidRDefault="006B1B40" w:rsidP="00F12BA4">
            <w:pPr>
              <w:jc w:val="center"/>
              <w:rPr>
                <w:rFonts w:hint="eastAsia"/>
                <w:sz w:val="22"/>
              </w:rPr>
            </w:pPr>
            <w:r>
              <w:rPr>
                <w:rFonts w:hint="eastAsia"/>
                <w:sz w:val="22"/>
              </w:rPr>
              <w:t>床单</w:t>
            </w:r>
            <w:r>
              <w:rPr>
                <w:rFonts w:hint="eastAsia"/>
                <w:sz w:val="22"/>
              </w:rPr>
              <w:t>1</w:t>
            </w:r>
          </w:p>
        </w:tc>
        <w:tc>
          <w:tcPr>
            <w:tcW w:w="2036" w:type="dxa"/>
            <w:vAlign w:val="center"/>
          </w:tcPr>
          <w:p w14:paraId="072F364A" w14:textId="77777777" w:rsidR="006B1B40" w:rsidRDefault="006B1B40" w:rsidP="00F12BA4">
            <w:pPr>
              <w:jc w:val="center"/>
              <w:rPr>
                <w:rFonts w:hint="eastAsia"/>
                <w:szCs w:val="21"/>
              </w:rPr>
            </w:pPr>
            <w:r>
              <w:rPr>
                <w:rFonts w:hint="eastAsia"/>
                <w:szCs w:val="21"/>
              </w:rPr>
              <w:t>套</w:t>
            </w:r>
          </w:p>
        </w:tc>
        <w:tc>
          <w:tcPr>
            <w:tcW w:w="2653" w:type="dxa"/>
            <w:vAlign w:val="center"/>
          </w:tcPr>
          <w:p w14:paraId="39425A59" w14:textId="77777777" w:rsidR="006B1B40" w:rsidRDefault="006B1B40" w:rsidP="00F12BA4">
            <w:pPr>
              <w:jc w:val="center"/>
              <w:rPr>
                <w:rFonts w:hint="eastAsia"/>
                <w:szCs w:val="21"/>
              </w:rPr>
            </w:pPr>
            <w:r>
              <w:rPr>
                <w:rFonts w:hint="eastAsia"/>
                <w:szCs w:val="21"/>
              </w:rPr>
              <w:t>444</w:t>
            </w:r>
          </w:p>
        </w:tc>
      </w:tr>
      <w:tr w:rsidR="006B1B40" w14:paraId="2370208A" w14:textId="77777777" w:rsidTr="00F12BA4">
        <w:trPr>
          <w:trHeight w:val="593"/>
        </w:trPr>
        <w:tc>
          <w:tcPr>
            <w:tcW w:w="638" w:type="dxa"/>
            <w:vAlign w:val="center"/>
          </w:tcPr>
          <w:p w14:paraId="6D390F8D" w14:textId="77777777" w:rsidR="006B1B40" w:rsidRDefault="006B1B40" w:rsidP="00F12BA4">
            <w:pPr>
              <w:widowControl/>
              <w:jc w:val="center"/>
              <w:rPr>
                <w:rFonts w:ascii="宋体" w:hAnsi="宋体" w:cs="宋体" w:hint="eastAsia"/>
                <w:color w:val="000000"/>
                <w:kern w:val="0"/>
                <w:szCs w:val="21"/>
              </w:rPr>
            </w:pPr>
            <w:r>
              <w:rPr>
                <w:rFonts w:hint="eastAsia"/>
                <w:szCs w:val="21"/>
              </w:rPr>
              <w:t>2</w:t>
            </w:r>
          </w:p>
        </w:tc>
        <w:tc>
          <w:tcPr>
            <w:tcW w:w="1061" w:type="dxa"/>
            <w:vMerge/>
            <w:vAlign w:val="center"/>
          </w:tcPr>
          <w:p w14:paraId="41168F7B" w14:textId="77777777" w:rsidR="006B1B40" w:rsidRDefault="006B1B40" w:rsidP="00F12BA4">
            <w:pPr>
              <w:widowControl/>
              <w:jc w:val="left"/>
              <w:rPr>
                <w:rFonts w:ascii="宋体" w:hAnsi="宋体" w:cs="宋体"/>
                <w:color w:val="000000"/>
                <w:kern w:val="0"/>
                <w:szCs w:val="21"/>
              </w:rPr>
            </w:pPr>
          </w:p>
        </w:tc>
        <w:tc>
          <w:tcPr>
            <w:tcW w:w="2828" w:type="dxa"/>
            <w:vAlign w:val="center"/>
          </w:tcPr>
          <w:p w14:paraId="198B33E2" w14:textId="77777777" w:rsidR="006B1B40" w:rsidRDefault="006B1B40" w:rsidP="00F12BA4">
            <w:pPr>
              <w:widowControl/>
              <w:jc w:val="center"/>
              <w:rPr>
                <w:rFonts w:ascii="宋体" w:hAnsi="宋体" w:cs="宋体" w:hint="eastAsia"/>
                <w:color w:val="000000"/>
                <w:kern w:val="0"/>
                <w:sz w:val="22"/>
              </w:rPr>
            </w:pPr>
            <w:r>
              <w:rPr>
                <w:rFonts w:hint="eastAsia"/>
                <w:sz w:val="22"/>
              </w:rPr>
              <w:t>床单</w:t>
            </w:r>
            <w:r>
              <w:rPr>
                <w:rFonts w:hint="eastAsia"/>
                <w:sz w:val="22"/>
              </w:rPr>
              <w:t>2</w:t>
            </w:r>
          </w:p>
        </w:tc>
        <w:tc>
          <w:tcPr>
            <w:tcW w:w="2036" w:type="dxa"/>
            <w:vAlign w:val="center"/>
          </w:tcPr>
          <w:p w14:paraId="0C52228C" w14:textId="77777777" w:rsidR="006B1B40" w:rsidRDefault="006B1B40" w:rsidP="00F12BA4">
            <w:pPr>
              <w:widowControl/>
              <w:jc w:val="center"/>
              <w:rPr>
                <w:rFonts w:ascii="宋体" w:hAnsi="宋体" w:cs="宋体" w:hint="eastAsia"/>
                <w:color w:val="000000"/>
                <w:kern w:val="0"/>
                <w:szCs w:val="21"/>
              </w:rPr>
            </w:pPr>
            <w:r>
              <w:rPr>
                <w:rFonts w:hint="eastAsia"/>
                <w:szCs w:val="21"/>
              </w:rPr>
              <w:t>套</w:t>
            </w:r>
          </w:p>
        </w:tc>
        <w:tc>
          <w:tcPr>
            <w:tcW w:w="2653" w:type="dxa"/>
            <w:vAlign w:val="center"/>
          </w:tcPr>
          <w:p w14:paraId="4604063D" w14:textId="77777777" w:rsidR="006B1B40" w:rsidRDefault="006B1B40" w:rsidP="00F12BA4">
            <w:pPr>
              <w:widowControl/>
              <w:jc w:val="center"/>
              <w:rPr>
                <w:rFonts w:ascii="宋体" w:hAnsi="宋体" w:cs="宋体" w:hint="eastAsia"/>
                <w:color w:val="000000"/>
                <w:kern w:val="0"/>
                <w:szCs w:val="21"/>
              </w:rPr>
            </w:pPr>
            <w:r>
              <w:rPr>
                <w:rFonts w:hint="eastAsia"/>
                <w:szCs w:val="21"/>
              </w:rPr>
              <w:t>138</w:t>
            </w:r>
          </w:p>
        </w:tc>
      </w:tr>
      <w:tr w:rsidR="006B1B40" w14:paraId="12263C5C" w14:textId="77777777" w:rsidTr="00F12BA4">
        <w:trPr>
          <w:trHeight w:val="593"/>
        </w:trPr>
        <w:tc>
          <w:tcPr>
            <w:tcW w:w="638" w:type="dxa"/>
            <w:vAlign w:val="center"/>
          </w:tcPr>
          <w:p w14:paraId="1F9D0176" w14:textId="77777777" w:rsidR="006B1B40" w:rsidRDefault="006B1B40" w:rsidP="00F12BA4">
            <w:pPr>
              <w:widowControl/>
              <w:jc w:val="center"/>
              <w:rPr>
                <w:rFonts w:ascii="宋体" w:hAnsi="宋体" w:cs="宋体" w:hint="eastAsia"/>
                <w:color w:val="000000"/>
                <w:kern w:val="0"/>
                <w:szCs w:val="21"/>
              </w:rPr>
            </w:pPr>
            <w:r>
              <w:rPr>
                <w:rFonts w:hint="eastAsia"/>
                <w:szCs w:val="21"/>
              </w:rPr>
              <w:t>3</w:t>
            </w:r>
          </w:p>
        </w:tc>
        <w:tc>
          <w:tcPr>
            <w:tcW w:w="1061" w:type="dxa"/>
            <w:vMerge/>
            <w:vAlign w:val="center"/>
          </w:tcPr>
          <w:p w14:paraId="654DCF9A" w14:textId="77777777" w:rsidR="006B1B40" w:rsidRDefault="006B1B40" w:rsidP="00F12BA4">
            <w:pPr>
              <w:widowControl/>
              <w:jc w:val="left"/>
              <w:rPr>
                <w:rFonts w:ascii="宋体" w:hAnsi="宋体" w:cs="宋体"/>
                <w:color w:val="000000"/>
                <w:kern w:val="0"/>
                <w:szCs w:val="21"/>
              </w:rPr>
            </w:pPr>
          </w:p>
        </w:tc>
        <w:tc>
          <w:tcPr>
            <w:tcW w:w="2828" w:type="dxa"/>
            <w:vAlign w:val="center"/>
          </w:tcPr>
          <w:p w14:paraId="75222893" w14:textId="77777777" w:rsidR="006B1B40" w:rsidRDefault="006B1B40" w:rsidP="00F12BA4">
            <w:pPr>
              <w:widowControl/>
              <w:jc w:val="center"/>
              <w:rPr>
                <w:rFonts w:ascii="宋体" w:hAnsi="宋体" w:cs="宋体" w:hint="eastAsia"/>
                <w:color w:val="000000"/>
                <w:kern w:val="0"/>
                <w:sz w:val="22"/>
              </w:rPr>
            </w:pPr>
            <w:r>
              <w:rPr>
                <w:rFonts w:hint="eastAsia"/>
                <w:sz w:val="22"/>
              </w:rPr>
              <w:t>被套</w:t>
            </w:r>
            <w:r>
              <w:rPr>
                <w:rFonts w:hint="eastAsia"/>
                <w:sz w:val="22"/>
              </w:rPr>
              <w:t>1</w:t>
            </w:r>
          </w:p>
        </w:tc>
        <w:tc>
          <w:tcPr>
            <w:tcW w:w="2036" w:type="dxa"/>
            <w:vAlign w:val="center"/>
          </w:tcPr>
          <w:p w14:paraId="3A7B833E" w14:textId="77777777" w:rsidR="006B1B40" w:rsidRDefault="006B1B40" w:rsidP="00F12BA4">
            <w:pPr>
              <w:widowControl/>
              <w:jc w:val="center"/>
              <w:rPr>
                <w:rFonts w:ascii="宋体" w:hAnsi="宋体" w:cs="宋体" w:hint="eastAsia"/>
                <w:color w:val="000000"/>
                <w:kern w:val="0"/>
                <w:szCs w:val="21"/>
              </w:rPr>
            </w:pPr>
            <w:r>
              <w:rPr>
                <w:rFonts w:hint="eastAsia"/>
                <w:szCs w:val="21"/>
              </w:rPr>
              <w:t>套</w:t>
            </w:r>
          </w:p>
        </w:tc>
        <w:tc>
          <w:tcPr>
            <w:tcW w:w="2653" w:type="dxa"/>
            <w:vAlign w:val="center"/>
          </w:tcPr>
          <w:p w14:paraId="2F66B478" w14:textId="77777777" w:rsidR="006B1B40" w:rsidRDefault="006B1B40" w:rsidP="00F12BA4">
            <w:pPr>
              <w:widowControl/>
              <w:jc w:val="center"/>
              <w:rPr>
                <w:rFonts w:ascii="宋体" w:hAnsi="宋体" w:cs="宋体" w:hint="eastAsia"/>
                <w:color w:val="000000"/>
                <w:kern w:val="0"/>
                <w:sz w:val="22"/>
              </w:rPr>
            </w:pPr>
            <w:r>
              <w:rPr>
                <w:rFonts w:hint="eastAsia"/>
                <w:sz w:val="22"/>
              </w:rPr>
              <w:t>444</w:t>
            </w:r>
          </w:p>
        </w:tc>
      </w:tr>
      <w:tr w:rsidR="006B1B40" w14:paraId="0B0D1A1D" w14:textId="77777777" w:rsidTr="00F12BA4">
        <w:trPr>
          <w:trHeight w:val="593"/>
        </w:trPr>
        <w:tc>
          <w:tcPr>
            <w:tcW w:w="638" w:type="dxa"/>
            <w:vAlign w:val="center"/>
          </w:tcPr>
          <w:p w14:paraId="5FE643F3" w14:textId="77777777" w:rsidR="006B1B40" w:rsidRDefault="006B1B40" w:rsidP="00F12BA4">
            <w:pPr>
              <w:widowControl/>
              <w:jc w:val="center"/>
              <w:rPr>
                <w:rFonts w:ascii="宋体" w:hAnsi="宋体" w:cs="宋体" w:hint="eastAsia"/>
                <w:color w:val="000000"/>
                <w:kern w:val="0"/>
                <w:szCs w:val="21"/>
              </w:rPr>
            </w:pPr>
            <w:r>
              <w:rPr>
                <w:rFonts w:hint="eastAsia"/>
                <w:szCs w:val="21"/>
              </w:rPr>
              <w:t>4</w:t>
            </w:r>
          </w:p>
        </w:tc>
        <w:tc>
          <w:tcPr>
            <w:tcW w:w="1061" w:type="dxa"/>
            <w:vMerge/>
            <w:vAlign w:val="center"/>
          </w:tcPr>
          <w:p w14:paraId="1FC9B9C4" w14:textId="77777777" w:rsidR="006B1B40" w:rsidRDefault="006B1B40" w:rsidP="00F12BA4">
            <w:pPr>
              <w:widowControl/>
              <w:jc w:val="left"/>
              <w:rPr>
                <w:rFonts w:ascii="宋体" w:hAnsi="宋体" w:cs="宋体"/>
                <w:color w:val="000000"/>
                <w:kern w:val="0"/>
                <w:szCs w:val="21"/>
              </w:rPr>
            </w:pPr>
          </w:p>
        </w:tc>
        <w:tc>
          <w:tcPr>
            <w:tcW w:w="2828" w:type="dxa"/>
            <w:vAlign w:val="center"/>
          </w:tcPr>
          <w:p w14:paraId="18E84AAE" w14:textId="77777777" w:rsidR="006B1B40" w:rsidRDefault="006B1B40" w:rsidP="00F12BA4">
            <w:pPr>
              <w:widowControl/>
              <w:jc w:val="center"/>
              <w:rPr>
                <w:rFonts w:ascii="宋体" w:hAnsi="宋体" w:cs="宋体" w:hint="eastAsia"/>
                <w:color w:val="000000"/>
                <w:kern w:val="0"/>
                <w:sz w:val="22"/>
              </w:rPr>
            </w:pPr>
            <w:r>
              <w:rPr>
                <w:rFonts w:hint="eastAsia"/>
                <w:sz w:val="22"/>
              </w:rPr>
              <w:t>被套</w:t>
            </w:r>
            <w:r>
              <w:rPr>
                <w:rFonts w:hint="eastAsia"/>
                <w:sz w:val="22"/>
              </w:rPr>
              <w:t>2</w:t>
            </w:r>
          </w:p>
        </w:tc>
        <w:tc>
          <w:tcPr>
            <w:tcW w:w="2036" w:type="dxa"/>
            <w:vAlign w:val="center"/>
          </w:tcPr>
          <w:p w14:paraId="2285AAB6" w14:textId="77777777" w:rsidR="006B1B40" w:rsidRDefault="006B1B40" w:rsidP="00F12BA4">
            <w:pPr>
              <w:widowControl/>
              <w:jc w:val="center"/>
              <w:rPr>
                <w:rFonts w:ascii="宋体" w:hAnsi="宋体" w:cs="宋体" w:hint="eastAsia"/>
                <w:color w:val="000000"/>
                <w:kern w:val="0"/>
                <w:szCs w:val="21"/>
              </w:rPr>
            </w:pPr>
            <w:r>
              <w:rPr>
                <w:rFonts w:hint="eastAsia"/>
                <w:szCs w:val="21"/>
              </w:rPr>
              <w:t>套</w:t>
            </w:r>
          </w:p>
        </w:tc>
        <w:tc>
          <w:tcPr>
            <w:tcW w:w="2653" w:type="dxa"/>
            <w:vAlign w:val="center"/>
          </w:tcPr>
          <w:p w14:paraId="7CF2D61D" w14:textId="77777777" w:rsidR="006B1B40" w:rsidRDefault="006B1B40" w:rsidP="00F12BA4">
            <w:pPr>
              <w:widowControl/>
              <w:jc w:val="center"/>
              <w:rPr>
                <w:rFonts w:ascii="宋体" w:hAnsi="宋体" w:cs="宋体" w:hint="eastAsia"/>
                <w:color w:val="000000"/>
                <w:kern w:val="0"/>
                <w:sz w:val="22"/>
              </w:rPr>
            </w:pPr>
            <w:r>
              <w:rPr>
                <w:rFonts w:hint="eastAsia"/>
                <w:sz w:val="22"/>
              </w:rPr>
              <w:t>138</w:t>
            </w:r>
          </w:p>
        </w:tc>
      </w:tr>
      <w:tr w:rsidR="006B1B40" w14:paraId="716A97A7" w14:textId="77777777" w:rsidTr="00F12BA4">
        <w:trPr>
          <w:trHeight w:val="593"/>
        </w:trPr>
        <w:tc>
          <w:tcPr>
            <w:tcW w:w="638" w:type="dxa"/>
            <w:vAlign w:val="center"/>
          </w:tcPr>
          <w:p w14:paraId="10AF7C84" w14:textId="77777777" w:rsidR="006B1B40" w:rsidRDefault="006B1B40" w:rsidP="00F12BA4">
            <w:pPr>
              <w:widowControl/>
              <w:jc w:val="center"/>
              <w:rPr>
                <w:rFonts w:ascii="宋体" w:hAnsi="宋体" w:cs="宋体" w:hint="eastAsia"/>
                <w:color w:val="000000"/>
                <w:kern w:val="0"/>
                <w:szCs w:val="21"/>
              </w:rPr>
            </w:pPr>
            <w:r>
              <w:rPr>
                <w:rFonts w:hint="eastAsia"/>
                <w:szCs w:val="21"/>
              </w:rPr>
              <w:t>5</w:t>
            </w:r>
          </w:p>
        </w:tc>
        <w:tc>
          <w:tcPr>
            <w:tcW w:w="1061" w:type="dxa"/>
            <w:vMerge/>
            <w:vAlign w:val="center"/>
          </w:tcPr>
          <w:p w14:paraId="37488D59" w14:textId="77777777" w:rsidR="006B1B40" w:rsidRDefault="006B1B40" w:rsidP="00F12BA4">
            <w:pPr>
              <w:widowControl/>
              <w:jc w:val="left"/>
              <w:rPr>
                <w:rFonts w:ascii="宋体" w:hAnsi="宋体" w:cs="宋体"/>
                <w:color w:val="000000"/>
                <w:kern w:val="0"/>
                <w:szCs w:val="21"/>
              </w:rPr>
            </w:pPr>
          </w:p>
        </w:tc>
        <w:tc>
          <w:tcPr>
            <w:tcW w:w="2828" w:type="dxa"/>
            <w:vAlign w:val="center"/>
          </w:tcPr>
          <w:p w14:paraId="75636E6A" w14:textId="77777777" w:rsidR="006B1B40" w:rsidRDefault="006B1B40" w:rsidP="00F12BA4">
            <w:pPr>
              <w:widowControl/>
              <w:jc w:val="center"/>
              <w:rPr>
                <w:rFonts w:ascii="宋体" w:hAnsi="宋体" w:cs="宋体" w:hint="eastAsia"/>
                <w:color w:val="000000"/>
                <w:kern w:val="0"/>
                <w:sz w:val="22"/>
              </w:rPr>
            </w:pPr>
            <w:r>
              <w:rPr>
                <w:rFonts w:hint="eastAsia"/>
                <w:sz w:val="22"/>
              </w:rPr>
              <w:t>被芯</w:t>
            </w:r>
            <w:r>
              <w:rPr>
                <w:rFonts w:hint="eastAsia"/>
                <w:sz w:val="22"/>
              </w:rPr>
              <w:t>1</w:t>
            </w:r>
          </w:p>
        </w:tc>
        <w:tc>
          <w:tcPr>
            <w:tcW w:w="2036" w:type="dxa"/>
            <w:vAlign w:val="center"/>
          </w:tcPr>
          <w:p w14:paraId="028FC59C" w14:textId="77777777" w:rsidR="006B1B40" w:rsidRDefault="006B1B40" w:rsidP="00F12BA4">
            <w:pPr>
              <w:widowControl/>
              <w:jc w:val="center"/>
              <w:rPr>
                <w:rFonts w:ascii="宋体" w:hAnsi="宋体" w:cs="宋体" w:hint="eastAsia"/>
                <w:color w:val="000000"/>
                <w:kern w:val="0"/>
                <w:szCs w:val="21"/>
              </w:rPr>
            </w:pPr>
            <w:r>
              <w:rPr>
                <w:rFonts w:hint="eastAsia"/>
                <w:szCs w:val="21"/>
              </w:rPr>
              <w:t>床</w:t>
            </w:r>
          </w:p>
        </w:tc>
        <w:tc>
          <w:tcPr>
            <w:tcW w:w="2653" w:type="dxa"/>
            <w:vAlign w:val="center"/>
          </w:tcPr>
          <w:p w14:paraId="609C90C4" w14:textId="77777777" w:rsidR="006B1B40" w:rsidRDefault="006B1B40" w:rsidP="00F12BA4">
            <w:pPr>
              <w:widowControl/>
              <w:jc w:val="center"/>
              <w:rPr>
                <w:rFonts w:ascii="宋体" w:hAnsi="宋体" w:cs="宋体" w:hint="eastAsia"/>
                <w:color w:val="000000"/>
                <w:kern w:val="0"/>
                <w:szCs w:val="21"/>
              </w:rPr>
            </w:pPr>
            <w:r>
              <w:rPr>
                <w:rFonts w:hint="eastAsia"/>
                <w:szCs w:val="21"/>
              </w:rPr>
              <w:t>150</w:t>
            </w:r>
          </w:p>
        </w:tc>
      </w:tr>
      <w:tr w:rsidR="006B1B40" w14:paraId="5C2D3F01" w14:textId="77777777" w:rsidTr="00F12BA4">
        <w:trPr>
          <w:trHeight w:val="593"/>
        </w:trPr>
        <w:tc>
          <w:tcPr>
            <w:tcW w:w="638" w:type="dxa"/>
            <w:vAlign w:val="center"/>
          </w:tcPr>
          <w:p w14:paraId="2148DA74" w14:textId="77777777" w:rsidR="006B1B40" w:rsidRDefault="006B1B40" w:rsidP="00F12BA4">
            <w:pPr>
              <w:widowControl/>
              <w:jc w:val="center"/>
              <w:rPr>
                <w:rFonts w:ascii="宋体" w:hAnsi="宋体" w:cs="宋体" w:hint="eastAsia"/>
                <w:color w:val="000000"/>
                <w:kern w:val="0"/>
                <w:szCs w:val="21"/>
              </w:rPr>
            </w:pPr>
            <w:r>
              <w:rPr>
                <w:rFonts w:hint="eastAsia"/>
                <w:szCs w:val="21"/>
              </w:rPr>
              <w:t>6</w:t>
            </w:r>
          </w:p>
        </w:tc>
        <w:tc>
          <w:tcPr>
            <w:tcW w:w="1061" w:type="dxa"/>
            <w:vMerge/>
            <w:vAlign w:val="center"/>
          </w:tcPr>
          <w:p w14:paraId="02F1667E" w14:textId="77777777" w:rsidR="006B1B40" w:rsidRDefault="006B1B40" w:rsidP="00F12BA4">
            <w:pPr>
              <w:widowControl/>
              <w:jc w:val="left"/>
              <w:rPr>
                <w:rFonts w:ascii="宋体" w:hAnsi="宋体" w:cs="宋体"/>
                <w:color w:val="000000"/>
                <w:kern w:val="0"/>
                <w:szCs w:val="21"/>
              </w:rPr>
            </w:pPr>
          </w:p>
        </w:tc>
        <w:tc>
          <w:tcPr>
            <w:tcW w:w="2828" w:type="dxa"/>
            <w:vAlign w:val="center"/>
          </w:tcPr>
          <w:p w14:paraId="01F594CB" w14:textId="77777777" w:rsidR="006B1B40" w:rsidRDefault="006B1B40" w:rsidP="00F12BA4">
            <w:pPr>
              <w:widowControl/>
              <w:jc w:val="center"/>
              <w:rPr>
                <w:rFonts w:ascii="宋体" w:hAnsi="宋体" w:cs="宋体" w:hint="eastAsia"/>
                <w:color w:val="000000"/>
                <w:kern w:val="0"/>
                <w:sz w:val="22"/>
              </w:rPr>
            </w:pPr>
            <w:r>
              <w:rPr>
                <w:rFonts w:hint="eastAsia"/>
                <w:sz w:val="22"/>
              </w:rPr>
              <w:t>被芯</w:t>
            </w:r>
            <w:r>
              <w:rPr>
                <w:rFonts w:hint="eastAsia"/>
                <w:sz w:val="22"/>
              </w:rPr>
              <w:t>2</w:t>
            </w:r>
          </w:p>
        </w:tc>
        <w:tc>
          <w:tcPr>
            <w:tcW w:w="2036" w:type="dxa"/>
            <w:vAlign w:val="center"/>
          </w:tcPr>
          <w:p w14:paraId="4559D8E2" w14:textId="77777777" w:rsidR="006B1B40" w:rsidRDefault="006B1B40" w:rsidP="00F12BA4">
            <w:pPr>
              <w:widowControl/>
              <w:jc w:val="center"/>
              <w:rPr>
                <w:rFonts w:ascii="宋体" w:hAnsi="宋体" w:cs="宋体" w:hint="eastAsia"/>
                <w:color w:val="000000"/>
                <w:kern w:val="0"/>
                <w:szCs w:val="21"/>
              </w:rPr>
            </w:pPr>
            <w:r>
              <w:rPr>
                <w:rFonts w:hint="eastAsia"/>
                <w:szCs w:val="21"/>
              </w:rPr>
              <w:t>床</w:t>
            </w:r>
          </w:p>
        </w:tc>
        <w:tc>
          <w:tcPr>
            <w:tcW w:w="2653" w:type="dxa"/>
            <w:vAlign w:val="center"/>
          </w:tcPr>
          <w:p w14:paraId="22E23C3A" w14:textId="77777777" w:rsidR="006B1B40" w:rsidRDefault="006B1B40" w:rsidP="00F12BA4">
            <w:pPr>
              <w:widowControl/>
              <w:jc w:val="center"/>
              <w:rPr>
                <w:rFonts w:ascii="宋体" w:hAnsi="宋体" w:cs="宋体" w:hint="eastAsia"/>
                <w:color w:val="000000"/>
                <w:kern w:val="0"/>
                <w:szCs w:val="21"/>
              </w:rPr>
            </w:pPr>
            <w:r>
              <w:rPr>
                <w:rFonts w:hint="eastAsia"/>
                <w:szCs w:val="21"/>
              </w:rPr>
              <w:t>50</w:t>
            </w:r>
          </w:p>
        </w:tc>
      </w:tr>
      <w:tr w:rsidR="006B1B40" w14:paraId="770F6F39" w14:textId="77777777" w:rsidTr="00F12BA4">
        <w:trPr>
          <w:trHeight w:val="593"/>
        </w:trPr>
        <w:tc>
          <w:tcPr>
            <w:tcW w:w="638" w:type="dxa"/>
            <w:vAlign w:val="center"/>
          </w:tcPr>
          <w:p w14:paraId="4ED70392" w14:textId="77777777" w:rsidR="006B1B40" w:rsidRDefault="006B1B40" w:rsidP="00F12BA4">
            <w:pPr>
              <w:widowControl/>
              <w:jc w:val="center"/>
              <w:rPr>
                <w:rFonts w:ascii="宋体" w:hAnsi="宋体" w:cs="宋体" w:hint="eastAsia"/>
                <w:color w:val="000000"/>
                <w:kern w:val="0"/>
                <w:szCs w:val="21"/>
              </w:rPr>
            </w:pPr>
            <w:r>
              <w:rPr>
                <w:rFonts w:hint="eastAsia"/>
                <w:szCs w:val="21"/>
              </w:rPr>
              <w:t>7</w:t>
            </w:r>
          </w:p>
        </w:tc>
        <w:tc>
          <w:tcPr>
            <w:tcW w:w="1061" w:type="dxa"/>
            <w:vMerge/>
            <w:vAlign w:val="center"/>
          </w:tcPr>
          <w:p w14:paraId="29B0DBB2" w14:textId="77777777" w:rsidR="006B1B40" w:rsidRDefault="006B1B40" w:rsidP="00F12BA4">
            <w:pPr>
              <w:widowControl/>
              <w:jc w:val="left"/>
              <w:rPr>
                <w:rFonts w:ascii="宋体" w:hAnsi="宋体" w:cs="宋体"/>
                <w:color w:val="000000"/>
                <w:kern w:val="0"/>
                <w:szCs w:val="21"/>
              </w:rPr>
            </w:pPr>
          </w:p>
        </w:tc>
        <w:tc>
          <w:tcPr>
            <w:tcW w:w="2828" w:type="dxa"/>
            <w:noWrap/>
            <w:vAlign w:val="center"/>
          </w:tcPr>
          <w:p w14:paraId="00E90579" w14:textId="77777777" w:rsidR="006B1B40" w:rsidRDefault="006B1B40" w:rsidP="00F12BA4">
            <w:pPr>
              <w:widowControl/>
              <w:jc w:val="center"/>
              <w:rPr>
                <w:rFonts w:ascii="宋体" w:hAnsi="宋体" w:cs="宋体" w:hint="eastAsia"/>
                <w:color w:val="000000"/>
                <w:kern w:val="0"/>
                <w:sz w:val="22"/>
              </w:rPr>
            </w:pPr>
            <w:r>
              <w:rPr>
                <w:rFonts w:hint="eastAsia"/>
                <w:sz w:val="22"/>
              </w:rPr>
              <w:t>保护垫</w:t>
            </w:r>
            <w:r>
              <w:rPr>
                <w:rFonts w:hint="eastAsia"/>
                <w:sz w:val="22"/>
              </w:rPr>
              <w:t>1</w:t>
            </w:r>
          </w:p>
        </w:tc>
        <w:tc>
          <w:tcPr>
            <w:tcW w:w="2036" w:type="dxa"/>
            <w:noWrap/>
            <w:vAlign w:val="center"/>
          </w:tcPr>
          <w:p w14:paraId="0683A337" w14:textId="77777777" w:rsidR="006B1B40" w:rsidRDefault="006B1B40" w:rsidP="00F12BA4">
            <w:pPr>
              <w:widowControl/>
              <w:jc w:val="center"/>
              <w:rPr>
                <w:rFonts w:ascii="宋体" w:hAnsi="宋体" w:cs="宋体" w:hint="eastAsia"/>
                <w:color w:val="000000"/>
                <w:kern w:val="0"/>
                <w:szCs w:val="21"/>
              </w:rPr>
            </w:pPr>
            <w:r>
              <w:rPr>
                <w:rFonts w:hint="eastAsia"/>
                <w:szCs w:val="21"/>
              </w:rPr>
              <w:t>床</w:t>
            </w:r>
          </w:p>
        </w:tc>
        <w:tc>
          <w:tcPr>
            <w:tcW w:w="2653" w:type="dxa"/>
            <w:noWrap/>
            <w:vAlign w:val="center"/>
          </w:tcPr>
          <w:p w14:paraId="03192790" w14:textId="77777777" w:rsidR="006B1B40" w:rsidRDefault="006B1B40" w:rsidP="00F12BA4">
            <w:pPr>
              <w:widowControl/>
              <w:jc w:val="center"/>
              <w:rPr>
                <w:rFonts w:ascii="宋体" w:hAnsi="宋体" w:cs="宋体" w:hint="eastAsia"/>
                <w:color w:val="000000"/>
                <w:kern w:val="0"/>
                <w:szCs w:val="21"/>
              </w:rPr>
            </w:pPr>
            <w:r>
              <w:rPr>
                <w:rFonts w:hint="eastAsia"/>
                <w:szCs w:val="21"/>
              </w:rPr>
              <w:t>150</w:t>
            </w:r>
          </w:p>
        </w:tc>
      </w:tr>
      <w:tr w:rsidR="006B1B40" w14:paraId="206D95BE" w14:textId="77777777" w:rsidTr="00F12BA4">
        <w:trPr>
          <w:trHeight w:val="593"/>
        </w:trPr>
        <w:tc>
          <w:tcPr>
            <w:tcW w:w="638" w:type="dxa"/>
            <w:vAlign w:val="center"/>
          </w:tcPr>
          <w:p w14:paraId="262AC936" w14:textId="77777777" w:rsidR="006B1B40" w:rsidRDefault="006B1B40" w:rsidP="00F12BA4">
            <w:pPr>
              <w:widowControl/>
              <w:jc w:val="center"/>
              <w:rPr>
                <w:rFonts w:ascii="宋体" w:hAnsi="宋体" w:cs="宋体" w:hint="eastAsia"/>
                <w:color w:val="000000"/>
                <w:kern w:val="0"/>
                <w:szCs w:val="21"/>
              </w:rPr>
            </w:pPr>
            <w:r>
              <w:rPr>
                <w:rFonts w:hint="eastAsia"/>
                <w:szCs w:val="21"/>
              </w:rPr>
              <w:t>8</w:t>
            </w:r>
          </w:p>
        </w:tc>
        <w:tc>
          <w:tcPr>
            <w:tcW w:w="1061" w:type="dxa"/>
            <w:vMerge/>
            <w:vAlign w:val="center"/>
          </w:tcPr>
          <w:p w14:paraId="5275DA22" w14:textId="77777777" w:rsidR="006B1B40" w:rsidRDefault="006B1B40" w:rsidP="00F12BA4">
            <w:pPr>
              <w:widowControl/>
              <w:jc w:val="left"/>
              <w:rPr>
                <w:rFonts w:ascii="宋体" w:hAnsi="宋体" w:cs="宋体"/>
                <w:color w:val="000000"/>
                <w:kern w:val="0"/>
                <w:szCs w:val="21"/>
              </w:rPr>
            </w:pPr>
          </w:p>
        </w:tc>
        <w:tc>
          <w:tcPr>
            <w:tcW w:w="2828" w:type="dxa"/>
            <w:noWrap/>
            <w:vAlign w:val="center"/>
          </w:tcPr>
          <w:p w14:paraId="0E3E2910" w14:textId="77777777" w:rsidR="006B1B40" w:rsidRDefault="006B1B40" w:rsidP="00F12BA4">
            <w:pPr>
              <w:widowControl/>
              <w:jc w:val="center"/>
              <w:rPr>
                <w:rFonts w:ascii="宋体" w:hAnsi="宋体" w:cs="宋体" w:hint="eastAsia"/>
                <w:color w:val="000000"/>
                <w:kern w:val="0"/>
                <w:sz w:val="22"/>
              </w:rPr>
            </w:pPr>
            <w:r>
              <w:rPr>
                <w:rFonts w:hint="eastAsia"/>
                <w:sz w:val="22"/>
              </w:rPr>
              <w:t>保护垫</w:t>
            </w:r>
            <w:r>
              <w:rPr>
                <w:rFonts w:hint="eastAsia"/>
                <w:sz w:val="22"/>
              </w:rPr>
              <w:t>2</w:t>
            </w:r>
          </w:p>
        </w:tc>
        <w:tc>
          <w:tcPr>
            <w:tcW w:w="2036" w:type="dxa"/>
            <w:noWrap/>
            <w:vAlign w:val="center"/>
          </w:tcPr>
          <w:p w14:paraId="01BA1512" w14:textId="77777777" w:rsidR="006B1B40" w:rsidRDefault="006B1B40" w:rsidP="00F12BA4">
            <w:pPr>
              <w:widowControl/>
              <w:jc w:val="center"/>
              <w:rPr>
                <w:rFonts w:ascii="宋体" w:hAnsi="宋体" w:cs="宋体" w:hint="eastAsia"/>
                <w:color w:val="000000"/>
                <w:kern w:val="0"/>
                <w:szCs w:val="21"/>
              </w:rPr>
            </w:pPr>
            <w:r>
              <w:rPr>
                <w:rFonts w:hint="eastAsia"/>
                <w:szCs w:val="21"/>
              </w:rPr>
              <w:t>床</w:t>
            </w:r>
          </w:p>
        </w:tc>
        <w:tc>
          <w:tcPr>
            <w:tcW w:w="2653" w:type="dxa"/>
            <w:noWrap/>
            <w:vAlign w:val="center"/>
          </w:tcPr>
          <w:p w14:paraId="5AC7073D" w14:textId="77777777" w:rsidR="006B1B40" w:rsidRDefault="006B1B40" w:rsidP="00F12BA4">
            <w:pPr>
              <w:widowControl/>
              <w:jc w:val="center"/>
              <w:rPr>
                <w:rFonts w:ascii="宋体" w:hAnsi="宋体" w:cs="宋体" w:hint="eastAsia"/>
                <w:color w:val="000000"/>
                <w:kern w:val="0"/>
                <w:szCs w:val="21"/>
              </w:rPr>
            </w:pPr>
            <w:r>
              <w:rPr>
                <w:rFonts w:hint="eastAsia"/>
                <w:szCs w:val="21"/>
              </w:rPr>
              <w:t>50</w:t>
            </w:r>
          </w:p>
        </w:tc>
      </w:tr>
      <w:tr w:rsidR="006B1B40" w14:paraId="113F3FC9" w14:textId="77777777" w:rsidTr="00F12BA4">
        <w:trPr>
          <w:trHeight w:val="593"/>
        </w:trPr>
        <w:tc>
          <w:tcPr>
            <w:tcW w:w="638" w:type="dxa"/>
            <w:vAlign w:val="center"/>
          </w:tcPr>
          <w:p w14:paraId="271657B1" w14:textId="77777777" w:rsidR="006B1B40" w:rsidRDefault="006B1B40" w:rsidP="00F12BA4">
            <w:pPr>
              <w:widowControl/>
              <w:jc w:val="center"/>
              <w:rPr>
                <w:rFonts w:ascii="宋体" w:hAnsi="宋体" w:cs="宋体" w:hint="eastAsia"/>
                <w:color w:val="000000"/>
                <w:kern w:val="0"/>
                <w:szCs w:val="21"/>
              </w:rPr>
            </w:pPr>
            <w:r>
              <w:rPr>
                <w:rFonts w:hint="eastAsia"/>
                <w:szCs w:val="21"/>
              </w:rPr>
              <w:t>9</w:t>
            </w:r>
          </w:p>
        </w:tc>
        <w:tc>
          <w:tcPr>
            <w:tcW w:w="1061" w:type="dxa"/>
            <w:vMerge/>
            <w:vAlign w:val="center"/>
          </w:tcPr>
          <w:p w14:paraId="1F2EE796" w14:textId="77777777" w:rsidR="006B1B40" w:rsidRDefault="006B1B40" w:rsidP="00F12BA4">
            <w:pPr>
              <w:widowControl/>
              <w:jc w:val="left"/>
              <w:rPr>
                <w:rFonts w:ascii="宋体" w:hAnsi="宋体" w:cs="宋体"/>
                <w:color w:val="000000"/>
                <w:kern w:val="0"/>
                <w:szCs w:val="21"/>
              </w:rPr>
            </w:pPr>
          </w:p>
        </w:tc>
        <w:tc>
          <w:tcPr>
            <w:tcW w:w="2828" w:type="dxa"/>
            <w:noWrap/>
            <w:vAlign w:val="center"/>
          </w:tcPr>
          <w:p w14:paraId="65772781" w14:textId="77777777" w:rsidR="006B1B40" w:rsidRDefault="006B1B40" w:rsidP="00F12BA4">
            <w:pPr>
              <w:widowControl/>
              <w:jc w:val="center"/>
              <w:rPr>
                <w:rFonts w:ascii="宋体" w:hAnsi="宋体" w:cs="宋体" w:hint="eastAsia"/>
                <w:color w:val="000000"/>
                <w:kern w:val="0"/>
                <w:sz w:val="22"/>
              </w:rPr>
            </w:pPr>
            <w:r>
              <w:rPr>
                <w:rFonts w:hint="eastAsia"/>
                <w:sz w:val="22"/>
              </w:rPr>
              <w:t>枕芯</w:t>
            </w:r>
          </w:p>
        </w:tc>
        <w:tc>
          <w:tcPr>
            <w:tcW w:w="2036" w:type="dxa"/>
            <w:noWrap/>
            <w:vAlign w:val="center"/>
          </w:tcPr>
          <w:p w14:paraId="27335AAE" w14:textId="77777777" w:rsidR="006B1B40" w:rsidRDefault="006B1B40" w:rsidP="00F12BA4">
            <w:pPr>
              <w:widowControl/>
              <w:jc w:val="center"/>
              <w:rPr>
                <w:rFonts w:ascii="宋体" w:hAnsi="宋体" w:cs="宋体" w:hint="eastAsia"/>
                <w:color w:val="000000"/>
                <w:kern w:val="0"/>
                <w:szCs w:val="21"/>
              </w:rPr>
            </w:pPr>
            <w:r>
              <w:rPr>
                <w:rFonts w:hint="eastAsia"/>
                <w:szCs w:val="21"/>
              </w:rPr>
              <w:t>套</w:t>
            </w:r>
          </w:p>
        </w:tc>
        <w:tc>
          <w:tcPr>
            <w:tcW w:w="2653" w:type="dxa"/>
            <w:noWrap/>
            <w:vAlign w:val="center"/>
          </w:tcPr>
          <w:p w14:paraId="782A7E61" w14:textId="77777777" w:rsidR="006B1B40" w:rsidRDefault="006B1B40" w:rsidP="00F12BA4">
            <w:pPr>
              <w:widowControl/>
              <w:jc w:val="center"/>
              <w:rPr>
                <w:rFonts w:ascii="宋体" w:hAnsi="宋体" w:cs="宋体" w:hint="eastAsia"/>
                <w:color w:val="000000"/>
                <w:kern w:val="0"/>
                <w:szCs w:val="21"/>
              </w:rPr>
            </w:pPr>
            <w:r>
              <w:rPr>
                <w:rFonts w:hint="eastAsia"/>
                <w:szCs w:val="21"/>
              </w:rPr>
              <w:t>480</w:t>
            </w:r>
          </w:p>
        </w:tc>
      </w:tr>
      <w:tr w:rsidR="006B1B40" w14:paraId="321E3FD0" w14:textId="77777777" w:rsidTr="00F12BA4">
        <w:trPr>
          <w:trHeight w:val="593"/>
        </w:trPr>
        <w:tc>
          <w:tcPr>
            <w:tcW w:w="638" w:type="dxa"/>
            <w:vAlign w:val="center"/>
          </w:tcPr>
          <w:p w14:paraId="427EAEE7" w14:textId="77777777" w:rsidR="006B1B40" w:rsidRDefault="006B1B40" w:rsidP="00F12BA4">
            <w:pPr>
              <w:widowControl/>
              <w:jc w:val="center"/>
              <w:rPr>
                <w:rFonts w:ascii="宋体" w:hAnsi="宋体" w:cs="宋体" w:hint="eastAsia"/>
                <w:color w:val="000000"/>
                <w:kern w:val="0"/>
                <w:szCs w:val="21"/>
              </w:rPr>
            </w:pPr>
            <w:r>
              <w:rPr>
                <w:rFonts w:hint="eastAsia"/>
                <w:szCs w:val="21"/>
              </w:rPr>
              <w:t>10</w:t>
            </w:r>
          </w:p>
        </w:tc>
        <w:tc>
          <w:tcPr>
            <w:tcW w:w="1061" w:type="dxa"/>
            <w:vMerge/>
            <w:vAlign w:val="center"/>
          </w:tcPr>
          <w:p w14:paraId="1108A631" w14:textId="77777777" w:rsidR="006B1B40" w:rsidRDefault="006B1B40" w:rsidP="00F12BA4">
            <w:pPr>
              <w:widowControl/>
              <w:jc w:val="left"/>
              <w:rPr>
                <w:rFonts w:ascii="宋体" w:hAnsi="宋体" w:cs="宋体"/>
                <w:color w:val="000000"/>
                <w:kern w:val="0"/>
                <w:szCs w:val="21"/>
              </w:rPr>
            </w:pPr>
          </w:p>
        </w:tc>
        <w:tc>
          <w:tcPr>
            <w:tcW w:w="2828" w:type="dxa"/>
            <w:noWrap/>
            <w:vAlign w:val="center"/>
          </w:tcPr>
          <w:p w14:paraId="13DC6A37" w14:textId="77777777" w:rsidR="006B1B40" w:rsidRDefault="006B1B40" w:rsidP="00F12BA4">
            <w:pPr>
              <w:widowControl/>
              <w:jc w:val="center"/>
              <w:rPr>
                <w:rFonts w:ascii="宋体" w:hAnsi="宋体" w:cs="宋体" w:hint="eastAsia"/>
                <w:color w:val="000000"/>
                <w:kern w:val="0"/>
                <w:sz w:val="22"/>
              </w:rPr>
            </w:pPr>
            <w:r>
              <w:rPr>
                <w:rFonts w:hint="eastAsia"/>
                <w:sz w:val="22"/>
              </w:rPr>
              <w:t>枕套</w:t>
            </w:r>
          </w:p>
        </w:tc>
        <w:tc>
          <w:tcPr>
            <w:tcW w:w="2036" w:type="dxa"/>
            <w:noWrap/>
            <w:vAlign w:val="center"/>
          </w:tcPr>
          <w:p w14:paraId="09E36D3E" w14:textId="77777777" w:rsidR="006B1B40" w:rsidRDefault="006B1B40" w:rsidP="00F12BA4">
            <w:pPr>
              <w:widowControl/>
              <w:jc w:val="center"/>
              <w:rPr>
                <w:rFonts w:ascii="宋体" w:hAnsi="宋体" w:cs="宋体" w:hint="eastAsia"/>
                <w:color w:val="000000"/>
                <w:kern w:val="0"/>
                <w:szCs w:val="21"/>
              </w:rPr>
            </w:pPr>
            <w:r>
              <w:rPr>
                <w:rFonts w:hint="eastAsia"/>
                <w:szCs w:val="21"/>
              </w:rPr>
              <w:t>套</w:t>
            </w:r>
          </w:p>
        </w:tc>
        <w:tc>
          <w:tcPr>
            <w:tcW w:w="2653" w:type="dxa"/>
            <w:noWrap/>
            <w:vAlign w:val="center"/>
          </w:tcPr>
          <w:p w14:paraId="74E28BE8" w14:textId="77777777" w:rsidR="006B1B40" w:rsidRDefault="006B1B40" w:rsidP="00F12BA4">
            <w:pPr>
              <w:widowControl/>
              <w:jc w:val="center"/>
              <w:rPr>
                <w:rFonts w:ascii="宋体" w:hAnsi="宋体" w:cs="宋体" w:hint="eastAsia"/>
                <w:color w:val="000000"/>
                <w:kern w:val="0"/>
                <w:szCs w:val="21"/>
              </w:rPr>
            </w:pPr>
            <w:r>
              <w:rPr>
                <w:rFonts w:hint="eastAsia"/>
                <w:szCs w:val="21"/>
              </w:rPr>
              <w:t>1440</w:t>
            </w:r>
          </w:p>
        </w:tc>
      </w:tr>
      <w:tr w:rsidR="006B1B40" w14:paraId="08DC1D9A" w14:textId="77777777" w:rsidTr="00F12BA4">
        <w:trPr>
          <w:trHeight w:val="593"/>
        </w:trPr>
        <w:tc>
          <w:tcPr>
            <w:tcW w:w="638" w:type="dxa"/>
            <w:vAlign w:val="center"/>
          </w:tcPr>
          <w:p w14:paraId="4D82E434" w14:textId="77777777" w:rsidR="006B1B40" w:rsidRDefault="006B1B40" w:rsidP="00F12BA4">
            <w:pPr>
              <w:widowControl/>
              <w:jc w:val="center"/>
              <w:rPr>
                <w:rFonts w:ascii="宋体" w:hAnsi="宋体" w:cs="宋体" w:hint="eastAsia"/>
                <w:color w:val="000000"/>
                <w:kern w:val="0"/>
                <w:szCs w:val="21"/>
              </w:rPr>
            </w:pPr>
            <w:r>
              <w:rPr>
                <w:rFonts w:hint="eastAsia"/>
                <w:szCs w:val="21"/>
              </w:rPr>
              <w:t>11</w:t>
            </w:r>
          </w:p>
        </w:tc>
        <w:tc>
          <w:tcPr>
            <w:tcW w:w="1061" w:type="dxa"/>
            <w:vMerge/>
            <w:vAlign w:val="center"/>
          </w:tcPr>
          <w:p w14:paraId="31799055" w14:textId="77777777" w:rsidR="006B1B40" w:rsidRDefault="006B1B40" w:rsidP="00F12BA4">
            <w:pPr>
              <w:widowControl/>
              <w:jc w:val="left"/>
              <w:rPr>
                <w:rFonts w:ascii="宋体" w:hAnsi="宋体" w:cs="宋体"/>
                <w:color w:val="000000"/>
                <w:kern w:val="0"/>
                <w:szCs w:val="21"/>
              </w:rPr>
            </w:pPr>
          </w:p>
        </w:tc>
        <w:tc>
          <w:tcPr>
            <w:tcW w:w="2828" w:type="dxa"/>
            <w:noWrap/>
            <w:vAlign w:val="center"/>
          </w:tcPr>
          <w:p w14:paraId="1FA2E6DF" w14:textId="77777777" w:rsidR="006B1B40" w:rsidRDefault="006B1B40" w:rsidP="00F12BA4">
            <w:pPr>
              <w:widowControl/>
              <w:jc w:val="center"/>
              <w:rPr>
                <w:rFonts w:ascii="宋体" w:hAnsi="宋体" w:cs="宋体" w:hint="eastAsia"/>
                <w:color w:val="000000"/>
                <w:kern w:val="0"/>
                <w:sz w:val="22"/>
              </w:rPr>
            </w:pPr>
            <w:r>
              <w:rPr>
                <w:rFonts w:hint="eastAsia"/>
                <w:sz w:val="22"/>
              </w:rPr>
              <w:t>床垫</w:t>
            </w:r>
            <w:r>
              <w:rPr>
                <w:rFonts w:hint="eastAsia"/>
                <w:sz w:val="22"/>
              </w:rPr>
              <w:t>1</w:t>
            </w:r>
          </w:p>
        </w:tc>
        <w:tc>
          <w:tcPr>
            <w:tcW w:w="2036" w:type="dxa"/>
            <w:noWrap/>
            <w:vAlign w:val="center"/>
          </w:tcPr>
          <w:p w14:paraId="477FB242" w14:textId="77777777" w:rsidR="006B1B40" w:rsidRDefault="006B1B40" w:rsidP="00F12BA4">
            <w:pPr>
              <w:widowControl/>
              <w:jc w:val="center"/>
              <w:rPr>
                <w:rFonts w:ascii="宋体" w:hAnsi="宋体" w:cs="宋体" w:hint="eastAsia"/>
                <w:color w:val="000000"/>
                <w:kern w:val="0"/>
                <w:szCs w:val="21"/>
              </w:rPr>
            </w:pPr>
            <w:r>
              <w:rPr>
                <w:rFonts w:hint="eastAsia"/>
                <w:szCs w:val="21"/>
              </w:rPr>
              <w:t>套</w:t>
            </w:r>
          </w:p>
        </w:tc>
        <w:tc>
          <w:tcPr>
            <w:tcW w:w="2653" w:type="dxa"/>
            <w:noWrap/>
            <w:vAlign w:val="center"/>
          </w:tcPr>
          <w:p w14:paraId="08E65F21" w14:textId="77777777" w:rsidR="006B1B40" w:rsidRDefault="006B1B40" w:rsidP="00F12BA4">
            <w:pPr>
              <w:widowControl/>
              <w:jc w:val="center"/>
              <w:rPr>
                <w:rFonts w:ascii="宋体" w:hAnsi="宋体" w:cs="宋体" w:hint="eastAsia"/>
                <w:color w:val="000000"/>
                <w:kern w:val="0"/>
                <w:szCs w:val="21"/>
              </w:rPr>
            </w:pPr>
            <w:r>
              <w:rPr>
                <w:rFonts w:hint="eastAsia"/>
                <w:szCs w:val="21"/>
              </w:rPr>
              <w:t>146</w:t>
            </w:r>
          </w:p>
        </w:tc>
      </w:tr>
      <w:tr w:rsidR="006B1B40" w14:paraId="0D45D579" w14:textId="77777777" w:rsidTr="00F12BA4">
        <w:trPr>
          <w:trHeight w:val="593"/>
        </w:trPr>
        <w:tc>
          <w:tcPr>
            <w:tcW w:w="638" w:type="dxa"/>
            <w:vAlign w:val="center"/>
          </w:tcPr>
          <w:p w14:paraId="7F6861A7" w14:textId="77777777" w:rsidR="006B1B40" w:rsidRDefault="006B1B40" w:rsidP="00F12BA4">
            <w:pPr>
              <w:widowControl/>
              <w:jc w:val="center"/>
              <w:rPr>
                <w:rFonts w:ascii="宋体" w:hAnsi="宋体" w:cs="宋体" w:hint="eastAsia"/>
                <w:color w:val="000000"/>
                <w:kern w:val="0"/>
                <w:szCs w:val="21"/>
              </w:rPr>
            </w:pPr>
            <w:r>
              <w:rPr>
                <w:rFonts w:hint="eastAsia"/>
                <w:szCs w:val="21"/>
              </w:rPr>
              <w:t>12</w:t>
            </w:r>
          </w:p>
        </w:tc>
        <w:tc>
          <w:tcPr>
            <w:tcW w:w="1061" w:type="dxa"/>
            <w:vMerge/>
            <w:vAlign w:val="center"/>
          </w:tcPr>
          <w:p w14:paraId="62773329" w14:textId="77777777" w:rsidR="006B1B40" w:rsidRDefault="006B1B40" w:rsidP="00F12BA4">
            <w:pPr>
              <w:widowControl/>
              <w:jc w:val="left"/>
              <w:rPr>
                <w:rFonts w:ascii="宋体" w:hAnsi="宋体" w:cs="宋体"/>
                <w:color w:val="000000"/>
                <w:kern w:val="0"/>
                <w:szCs w:val="21"/>
              </w:rPr>
            </w:pPr>
          </w:p>
        </w:tc>
        <w:tc>
          <w:tcPr>
            <w:tcW w:w="2828" w:type="dxa"/>
            <w:noWrap/>
            <w:vAlign w:val="center"/>
          </w:tcPr>
          <w:p w14:paraId="11F29087" w14:textId="77777777" w:rsidR="006B1B40" w:rsidRDefault="006B1B40" w:rsidP="00F12BA4">
            <w:pPr>
              <w:widowControl/>
              <w:jc w:val="center"/>
              <w:rPr>
                <w:rFonts w:ascii="宋体" w:hAnsi="宋体" w:cs="宋体" w:hint="eastAsia"/>
                <w:color w:val="000000"/>
                <w:kern w:val="0"/>
                <w:sz w:val="22"/>
              </w:rPr>
            </w:pPr>
            <w:r>
              <w:rPr>
                <w:rFonts w:hint="eastAsia"/>
                <w:sz w:val="22"/>
              </w:rPr>
              <w:t>床垫</w:t>
            </w:r>
            <w:r>
              <w:rPr>
                <w:rFonts w:hint="eastAsia"/>
                <w:sz w:val="22"/>
              </w:rPr>
              <w:t>2</w:t>
            </w:r>
          </w:p>
        </w:tc>
        <w:tc>
          <w:tcPr>
            <w:tcW w:w="2036" w:type="dxa"/>
            <w:noWrap/>
            <w:vAlign w:val="center"/>
          </w:tcPr>
          <w:p w14:paraId="219F3C59" w14:textId="77777777" w:rsidR="006B1B40" w:rsidRDefault="006B1B40" w:rsidP="00F12BA4">
            <w:pPr>
              <w:widowControl/>
              <w:jc w:val="center"/>
              <w:rPr>
                <w:rFonts w:ascii="宋体" w:hAnsi="宋体" w:cs="宋体" w:hint="eastAsia"/>
                <w:color w:val="000000"/>
                <w:kern w:val="0"/>
                <w:szCs w:val="21"/>
              </w:rPr>
            </w:pPr>
            <w:r>
              <w:rPr>
                <w:rFonts w:hint="eastAsia"/>
                <w:szCs w:val="21"/>
              </w:rPr>
              <w:t>套</w:t>
            </w:r>
          </w:p>
        </w:tc>
        <w:tc>
          <w:tcPr>
            <w:tcW w:w="2653" w:type="dxa"/>
            <w:noWrap/>
            <w:vAlign w:val="center"/>
          </w:tcPr>
          <w:p w14:paraId="74DAE9BC" w14:textId="77777777" w:rsidR="006B1B40" w:rsidRDefault="006B1B40" w:rsidP="00F12BA4">
            <w:pPr>
              <w:widowControl/>
              <w:jc w:val="center"/>
              <w:rPr>
                <w:rFonts w:ascii="宋体" w:hAnsi="宋体" w:cs="宋体" w:hint="eastAsia"/>
                <w:color w:val="000000"/>
                <w:kern w:val="0"/>
                <w:szCs w:val="21"/>
              </w:rPr>
            </w:pPr>
            <w:r>
              <w:rPr>
                <w:rFonts w:hint="eastAsia"/>
                <w:szCs w:val="21"/>
              </w:rPr>
              <w:t>46</w:t>
            </w:r>
          </w:p>
        </w:tc>
      </w:tr>
      <w:tr w:rsidR="006B1B40" w14:paraId="72F18FB1" w14:textId="77777777" w:rsidTr="00F12BA4">
        <w:trPr>
          <w:trHeight w:val="593"/>
        </w:trPr>
        <w:tc>
          <w:tcPr>
            <w:tcW w:w="638" w:type="dxa"/>
            <w:vAlign w:val="center"/>
          </w:tcPr>
          <w:p w14:paraId="4B1B4651" w14:textId="77777777" w:rsidR="006B1B40" w:rsidRDefault="006B1B40" w:rsidP="00F12BA4">
            <w:pPr>
              <w:widowControl/>
              <w:jc w:val="center"/>
              <w:rPr>
                <w:rFonts w:ascii="宋体" w:hAnsi="宋体" w:cs="宋体" w:hint="eastAsia"/>
                <w:color w:val="000000"/>
                <w:kern w:val="0"/>
                <w:szCs w:val="21"/>
              </w:rPr>
            </w:pPr>
            <w:r>
              <w:rPr>
                <w:rFonts w:hint="eastAsia"/>
                <w:szCs w:val="21"/>
              </w:rPr>
              <w:t>13</w:t>
            </w:r>
          </w:p>
        </w:tc>
        <w:tc>
          <w:tcPr>
            <w:tcW w:w="1061" w:type="dxa"/>
            <w:vMerge/>
            <w:vAlign w:val="center"/>
          </w:tcPr>
          <w:p w14:paraId="70657694" w14:textId="77777777" w:rsidR="006B1B40" w:rsidRDefault="006B1B40" w:rsidP="00F12BA4">
            <w:pPr>
              <w:widowControl/>
              <w:jc w:val="left"/>
              <w:rPr>
                <w:rFonts w:ascii="宋体" w:hAnsi="宋体" w:cs="宋体"/>
                <w:color w:val="000000"/>
                <w:kern w:val="0"/>
                <w:szCs w:val="21"/>
              </w:rPr>
            </w:pPr>
          </w:p>
        </w:tc>
        <w:tc>
          <w:tcPr>
            <w:tcW w:w="2828" w:type="dxa"/>
            <w:noWrap/>
            <w:vAlign w:val="center"/>
          </w:tcPr>
          <w:p w14:paraId="7F82EDD8" w14:textId="77777777" w:rsidR="006B1B40" w:rsidRDefault="006B1B40" w:rsidP="00F12BA4">
            <w:pPr>
              <w:widowControl/>
              <w:jc w:val="center"/>
              <w:rPr>
                <w:rFonts w:ascii="宋体" w:hAnsi="宋体" w:cs="宋体" w:hint="eastAsia"/>
                <w:color w:val="000000"/>
                <w:kern w:val="0"/>
                <w:sz w:val="22"/>
              </w:rPr>
            </w:pPr>
            <w:r>
              <w:rPr>
                <w:rFonts w:hint="eastAsia"/>
                <w:sz w:val="22"/>
              </w:rPr>
              <w:t>抱枕</w:t>
            </w:r>
          </w:p>
        </w:tc>
        <w:tc>
          <w:tcPr>
            <w:tcW w:w="2036" w:type="dxa"/>
            <w:noWrap/>
            <w:vAlign w:val="center"/>
          </w:tcPr>
          <w:p w14:paraId="5CEB6ED4" w14:textId="77777777" w:rsidR="006B1B40" w:rsidRDefault="006B1B40" w:rsidP="00F12BA4">
            <w:pPr>
              <w:widowControl/>
              <w:jc w:val="center"/>
              <w:rPr>
                <w:rFonts w:ascii="宋体" w:hAnsi="宋体" w:cs="宋体" w:hint="eastAsia"/>
                <w:color w:val="000000"/>
                <w:kern w:val="0"/>
                <w:szCs w:val="21"/>
              </w:rPr>
            </w:pPr>
            <w:r>
              <w:rPr>
                <w:rFonts w:hint="eastAsia"/>
                <w:szCs w:val="21"/>
              </w:rPr>
              <w:t>套</w:t>
            </w:r>
          </w:p>
        </w:tc>
        <w:tc>
          <w:tcPr>
            <w:tcW w:w="2653" w:type="dxa"/>
            <w:noWrap/>
            <w:vAlign w:val="center"/>
          </w:tcPr>
          <w:p w14:paraId="4F07A27E" w14:textId="77777777" w:rsidR="006B1B40" w:rsidRDefault="006B1B40" w:rsidP="00F12BA4">
            <w:pPr>
              <w:widowControl/>
              <w:jc w:val="center"/>
              <w:rPr>
                <w:rFonts w:ascii="宋体" w:hAnsi="宋体" w:cs="宋体" w:hint="eastAsia"/>
                <w:color w:val="000000"/>
                <w:kern w:val="0"/>
                <w:szCs w:val="21"/>
              </w:rPr>
            </w:pPr>
            <w:r>
              <w:rPr>
                <w:rFonts w:hint="eastAsia"/>
                <w:szCs w:val="21"/>
              </w:rPr>
              <w:t>24</w:t>
            </w:r>
          </w:p>
        </w:tc>
      </w:tr>
      <w:tr w:rsidR="006B1B40" w14:paraId="10C79F9E" w14:textId="77777777" w:rsidTr="00F12BA4">
        <w:trPr>
          <w:trHeight w:val="613"/>
        </w:trPr>
        <w:tc>
          <w:tcPr>
            <w:tcW w:w="638" w:type="dxa"/>
            <w:vAlign w:val="center"/>
          </w:tcPr>
          <w:p w14:paraId="382263ED" w14:textId="77777777" w:rsidR="006B1B40" w:rsidRDefault="006B1B40" w:rsidP="00F12BA4">
            <w:pPr>
              <w:widowControl/>
              <w:jc w:val="center"/>
              <w:rPr>
                <w:rFonts w:ascii="宋体" w:hAnsi="宋体" w:cs="宋体" w:hint="eastAsia"/>
                <w:color w:val="000000"/>
                <w:kern w:val="0"/>
                <w:szCs w:val="21"/>
              </w:rPr>
            </w:pPr>
            <w:r>
              <w:rPr>
                <w:rFonts w:hint="eastAsia"/>
                <w:szCs w:val="21"/>
              </w:rPr>
              <w:t>14</w:t>
            </w:r>
          </w:p>
        </w:tc>
        <w:tc>
          <w:tcPr>
            <w:tcW w:w="1061" w:type="dxa"/>
            <w:vMerge/>
            <w:vAlign w:val="center"/>
          </w:tcPr>
          <w:p w14:paraId="1A6040DC" w14:textId="77777777" w:rsidR="006B1B40" w:rsidRDefault="006B1B40" w:rsidP="00F12BA4">
            <w:pPr>
              <w:widowControl/>
              <w:jc w:val="left"/>
              <w:rPr>
                <w:rFonts w:ascii="宋体" w:hAnsi="宋体" w:cs="宋体"/>
                <w:color w:val="000000"/>
                <w:kern w:val="0"/>
                <w:szCs w:val="21"/>
              </w:rPr>
            </w:pPr>
          </w:p>
        </w:tc>
        <w:tc>
          <w:tcPr>
            <w:tcW w:w="2828" w:type="dxa"/>
            <w:noWrap/>
            <w:vAlign w:val="center"/>
          </w:tcPr>
          <w:p w14:paraId="79A4EF84" w14:textId="77777777" w:rsidR="006B1B40" w:rsidRDefault="006B1B40" w:rsidP="00F12BA4">
            <w:pPr>
              <w:widowControl/>
              <w:jc w:val="center"/>
              <w:rPr>
                <w:rFonts w:ascii="宋体" w:hAnsi="宋体" w:cs="宋体" w:hint="eastAsia"/>
                <w:color w:val="000000"/>
                <w:kern w:val="0"/>
                <w:sz w:val="22"/>
              </w:rPr>
            </w:pPr>
            <w:r>
              <w:rPr>
                <w:rFonts w:hint="eastAsia"/>
                <w:sz w:val="22"/>
              </w:rPr>
              <w:t>窗帘（纱帘＋遮光布帘）</w:t>
            </w:r>
          </w:p>
        </w:tc>
        <w:tc>
          <w:tcPr>
            <w:tcW w:w="2036" w:type="dxa"/>
            <w:noWrap/>
            <w:vAlign w:val="center"/>
          </w:tcPr>
          <w:p w14:paraId="4785929D" w14:textId="77777777" w:rsidR="006B1B40" w:rsidRDefault="006B1B40" w:rsidP="00F12BA4">
            <w:pPr>
              <w:widowControl/>
              <w:jc w:val="center"/>
              <w:rPr>
                <w:rFonts w:ascii="宋体" w:hAnsi="宋体" w:cs="宋体" w:hint="eastAsia"/>
                <w:color w:val="000000"/>
                <w:kern w:val="0"/>
                <w:szCs w:val="21"/>
              </w:rPr>
            </w:pPr>
            <w:r>
              <w:rPr>
                <w:rFonts w:hint="eastAsia"/>
                <w:szCs w:val="21"/>
              </w:rPr>
              <w:t>平方米</w:t>
            </w:r>
          </w:p>
        </w:tc>
        <w:tc>
          <w:tcPr>
            <w:tcW w:w="2653" w:type="dxa"/>
            <w:vAlign w:val="center"/>
          </w:tcPr>
          <w:p w14:paraId="6A566E05" w14:textId="77777777" w:rsidR="006B1B40" w:rsidRDefault="006B1B40" w:rsidP="00F12BA4">
            <w:pPr>
              <w:widowControl/>
              <w:jc w:val="center"/>
              <w:rPr>
                <w:rFonts w:ascii="宋体" w:hAnsi="宋体" w:cs="宋体" w:hint="eastAsia"/>
                <w:color w:val="000000"/>
                <w:kern w:val="0"/>
                <w:sz w:val="24"/>
                <w:szCs w:val="24"/>
              </w:rPr>
            </w:pPr>
            <w:r>
              <w:rPr>
                <w:rFonts w:hint="eastAsia"/>
              </w:rPr>
              <w:t>2335.28</w:t>
            </w:r>
          </w:p>
        </w:tc>
      </w:tr>
    </w:tbl>
    <w:p w14:paraId="55433628" w14:textId="77777777" w:rsidR="006B1B40" w:rsidRDefault="006B1B40" w:rsidP="006B1B40">
      <w:pPr>
        <w:rPr>
          <w:rFonts w:hint="eastAsia"/>
          <w:lang w:bidi="zh-CN"/>
        </w:rPr>
      </w:pPr>
    </w:p>
    <w:p w14:paraId="0E817A7F" w14:textId="77777777" w:rsidR="006B1B40" w:rsidRDefault="006B1B40" w:rsidP="006B1B40">
      <w:pPr>
        <w:rPr>
          <w:rFonts w:hint="eastAsia"/>
        </w:rPr>
      </w:pPr>
    </w:p>
    <w:p w14:paraId="4445A5F9" w14:textId="77777777" w:rsidR="00777A4C" w:rsidRDefault="00777A4C">
      <w:pPr>
        <w:rPr>
          <w:rFonts w:hint="eastAsia"/>
        </w:rPr>
      </w:pPr>
    </w:p>
    <w:sectPr w:rsidR="00777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203" w:usb1="288F0000" w:usb2="0000000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0513" w14:textId="77777777" w:rsidR="006B1B40" w:rsidRDefault="006B1B40">
    <w:pPr>
      <w:pStyle w:val="af2"/>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p w14:paraId="2AE06074" w14:textId="77777777" w:rsidR="006B1B40" w:rsidRDefault="006B1B4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708D" w14:textId="77777777" w:rsidR="006B1B40" w:rsidRDefault="006B1B40">
    <w:pPr>
      <w:pStyle w:val="af2"/>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p w14:paraId="7FAEAEF4" w14:textId="77777777" w:rsidR="006B1B40" w:rsidRDefault="006B1B40">
    <w:pPr>
      <w:pStyle w:val="af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40"/>
    <w:rsid w:val="00194FFA"/>
    <w:rsid w:val="00465D60"/>
    <w:rsid w:val="004E7E9F"/>
    <w:rsid w:val="006B1B40"/>
    <w:rsid w:val="00777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CBBC"/>
  <w15:chartTrackingRefBased/>
  <w15:docId w15:val="{3479C859-4C24-4C15-B089-D3011E2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B40"/>
    <w:pPr>
      <w:widowControl w:val="0"/>
      <w:jc w:val="both"/>
    </w:pPr>
    <w:rPr>
      <w:rFonts w:ascii="Times New Roman" w:eastAsia="宋体" w:hAnsi="Times New Roman" w:cs="Times New Roman"/>
    </w:rPr>
  </w:style>
  <w:style w:type="paragraph" w:styleId="1">
    <w:name w:val="heading 1"/>
    <w:basedOn w:val="a"/>
    <w:next w:val="a"/>
    <w:link w:val="10"/>
    <w:uiPriority w:val="9"/>
    <w:qFormat/>
    <w:rsid w:val="006B1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6B1B40"/>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6B1B40"/>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6B1B40"/>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6B1B40"/>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6B1B40"/>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6B1B40"/>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rsid w:val="006B1B40"/>
    <w:rPr>
      <w:rFonts w:cstheme="majorBidi"/>
      <w:color w:val="2F5496" w:themeColor="accent1" w:themeShade="BF"/>
      <w:sz w:val="28"/>
      <w:szCs w:val="28"/>
    </w:rPr>
  </w:style>
  <w:style w:type="character" w:customStyle="1" w:styleId="50">
    <w:name w:val="标题 5 字符"/>
    <w:basedOn w:val="a0"/>
    <w:link w:val="5"/>
    <w:uiPriority w:val="9"/>
    <w:semiHidden/>
    <w:rsid w:val="006B1B40"/>
    <w:rPr>
      <w:rFonts w:cstheme="majorBidi"/>
      <w:color w:val="2F5496" w:themeColor="accent1" w:themeShade="BF"/>
      <w:sz w:val="24"/>
      <w:szCs w:val="24"/>
    </w:rPr>
  </w:style>
  <w:style w:type="character" w:customStyle="1" w:styleId="60">
    <w:name w:val="标题 6 字符"/>
    <w:basedOn w:val="a0"/>
    <w:link w:val="6"/>
    <w:uiPriority w:val="9"/>
    <w:semiHidden/>
    <w:rsid w:val="006B1B40"/>
    <w:rPr>
      <w:rFonts w:cstheme="majorBidi"/>
      <w:b/>
      <w:bCs/>
      <w:color w:val="2F5496" w:themeColor="accent1" w:themeShade="BF"/>
    </w:rPr>
  </w:style>
  <w:style w:type="character" w:customStyle="1" w:styleId="70">
    <w:name w:val="标题 7 字符"/>
    <w:basedOn w:val="a0"/>
    <w:link w:val="7"/>
    <w:uiPriority w:val="9"/>
    <w:semiHidden/>
    <w:rsid w:val="006B1B40"/>
    <w:rPr>
      <w:rFonts w:cstheme="majorBidi"/>
      <w:b/>
      <w:bCs/>
      <w:color w:val="595959" w:themeColor="text1" w:themeTint="A6"/>
    </w:rPr>
  </w:style>
  <w:style w:type="character" w:customStyle="1" w:styleId="80">
    <w:name w:val="标题 8 字符"/>
    <w:basedOn w:val="a0"/>
    <w:link w:val="8"/>
    <w:uiPriority w:val="9"/>
    <w:semiHidden/>
    <w:rsid w:val="006B1B40"/>
    <w:rPr>
      <w:rFonts w:cstheme="majorBidi"/>
      <w:color w:val="595959" w:themeColor="text1" w:themeTint="A6"/>
    </w:rPr>
  </w:style>
  <w:style w:type="character" w:customStyle="1" w:styleId="90">
    <w:name w:val="标题 9 字符"/>
    <w:basedOn w:val="a0"/>
    <w:link w:val="9"/>
    <w:uiPriority w:val="9"/>
    <w:semiHidden/>
    <w:rsid w:val="006B1B40"/>
    <w:rPr>
      <w:rFonts w:eastAsiaTheme="majorEastAsia" w:cstheme="majorBidi"/>
      <w:color w:val="595959" w:themeColor="text1" w:themeTint="A6"/>
    </w:rPr>
  </w:style>
  <w:style w:type="paragraph" w:styleId="a3">
    <w:name w:val="Title"/>
    <w:basedOn w:val="a"/>
    <w:next w:val="a"/>
    <w:link w:val="a4"/>
    <w:uiPriority w:val="10"/>
    <w:qFormat/>
    <w:rsid w:val="006B1B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B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B40"/>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6B1B40"/>
    <w:rPr>
      <w:i/>
      <w:iCs/>
      <w:color w:val="404040" w:themeColor="text1" w:themeTint="BF"/>
    </w:rPr>
  </w:style>
  <w:style w:type="paragraph" w:styleId="a9">
    <w:name w:val="List Paragraph"/>
    <w:basedOn w:val="a"/>
    <w:uiPriority w:val="34"/>
    <w:qFormat/>
    <w:rsid w:val="006B1B40"/>
    <w:pPr>
      <w:ind w:left="720"/>
      <w:contextualSpacing/>
    </w:pPr>
    <w:rPr>
      <w:rFonts w:asciiTheme="minorHAnsi" w:eastAsiaTheme="minorEastAsia" w:hAnsiTheme="minorHAnsi" w:cstheme="minorBidi"/>
    </w:rPr>
  </w:style>
  <w:style w:type="character" w:styleId="aa">
    <w:name w:val="Intense Emphasis"/>
    <w:basedOn w:val="a0"/>
    <w:uiPriority w:val="21"/>
    <w:qFormat/>
    <w:rsid w:val="006B1B40"/>
    <w:rPr>
      <w:i/>
      <w:iCs/>
      <w:color w:val="2F5496" w:themeColor="accent1" w:themeShade="BF"/>
    </w:rPr>
  </w:style>
  <w:style w:type="paragraph" w:styleId="ab">
    <w:name w:val="Intense Quote"/>
    <w:basedOn w:val="a"/>
    <w:next w:val="a"/>
    <w:link w:val="ac"/>
    <w:uiPriority w:val="30"/>
    <w:qFormat/>
    <w:rsid w:val="006B1B4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rPr>
  </w:style>
  <w:style w:type="character" w:customStyle="1" w:styleId="ac">
    <w:name w:val="明显引用 字符"/>
    <w:basedOn w:val="a0"/>
    <w:link w:val="ab"/>
    <w:uiPriority w:val="30"/>
    <w:rsid w:val="006B1B40"/>
    <w:rPr>
      <w:i/>
      <w:iCs/>
      <w:color w:val="2F5496" w:themeColor="accent1" w:themeShade="BF"/>
    </w:rPr>
  </w:style>
  <w:style w:type="character" w:styleId="ad">
    <w:name w:val="Intense Reference"/>
    <w:basedOn w:val="a0"/>
    <w:uiPriority w:val="32"/>
    <w:qFormat/>
    <w:rsid w:val="006B1B40"/>
    <w:rPr>
      <w:b/>
      <w:bCs/>
      <w:smallCaps/>
      <w:color w:val="2F5496" w:themeColor="accent1" w:themeShade="BF"/>
      <w:spacing w:val="5"/>
    </w:rPr>
  </w:style>
  <w:style w:type="paragraph" w:styleId="ae">
    <w:name w:val="Body Text"/>
    <w:basedOn w:val="a"/>
    <w:next w:val="21"/>
    <w:link w:val="af"/>
    <w:uiPriority w:val="99"/>
    <w:qFormat/>
    <w:rsid w:val="006B1B40"/>
    <w:pPr>
      <w:ind w:left="100"/>
      <w:jc w:val="left"/>
    </w:pPr>
    <w:rPr>
      <w:rFonts w:ascii="宋体" w:hAnsi="宋体"/>
      <w:kern w:val="0"/>
      <w:szCs w:val="21"/>
      <w:lang w:eastAsia="en-US"/>
    </w:rPr>
  </w:style>
  <w:style w:type="character" w:customStyle="1" w:styleId="af">
    <w:name w:val="正文文本 字符"/>
    <w:basedOn w:val="a0"/>
    <w:link w:val="ae"/>
    <w:uiPriority w:val="99"/>
    <w:qFormat/>
    <w:rsid w:val="006B1B40"/>
    <w:rPr>
      <w:rFonts w:ascii="宋体" w:eastAsia="宋体" w:hAnsi="宋体" w:cs="Times New Roman"/>
      <w:kern w:val="0"/>
      <w:szCs w:val="21"/>
      <w:lang w:eastAsia="en-US"/>
    </w:rPr>
  </w:style>
  <w:style w:type="paragraph" w:styleId="21">
    <w:name w:val="Body Text 2"/>
    <w:basedOn w:val="a"/>
    <w:link w:val="22"/>
    <w:uiPriority w:val="99"/>
    <w:qFormat/>
    <w:rsid w:val="006B1B40"/>
    <w:rPr>
      <w:rFonts w:ascii="宋体" w:hAnsi="宋体"/>
      <w:sz w:val="28"/>
    </w:rPr>
  </w:style>
  <w:style w:type="character" w:customStyle="1" w:styleId="22">
    <w:name w:val="正文文本 2 字符"/>
    <w:basedOn w:val="a0"/>
    <w:link w:val="21"/>
    <w:uiPriority w:val="99"/>
    <w:rsid w:val="006B1B40"/>
    <w:rPr>
      <w:rFonts w:ascii="宋体" w:eastAsia="宋体" w:hAnsi="宋体" w:cs="Times New Roman"/>
      <w:sz w:val="28"/>
    </w:rPr>
  </w:style>
  <w:style w:type="paragraph" w:styleId="af0">
    <w:name w:val="Plain Text"/>
    <w:basedOn w:val="a"/>
    <w:link w:val="11"/>
    <w:uiPriority w:val="99"/>
    <w:qFormat/>
    <w:rsid w:val="006B1B40"/>
    <w:rPr>
      <w:rFonts w:ascii="宋体" w:hAnsi="Courier New"/>
      <w:szCs w:val="20"/>
    </w:rPr>
  </w:style>
  <w:style w:type="character" w:customStyle="1" w:styleId="af1">
    <w:name w:val="纯文本 字符"/>
    <w:basedOn w:val="a0"/>
    <w:uiPriority w:val="99"/>
    <w:semiHidden/>
    <w:rsid w:val="006B1B40"/>
    <w:rPr>
      <w:rFonts w:asciiTheme="minorEastAsia" w:hAnsi="Courier New" w:cs="Courier New"/>
    </w:rPr>
  </w:style>
  <w:style w:type="character" w:customStyle="1" w:styleId="11">
    <w:name w:val="纯文本 字符1"/>
    <w:link w:val="af0"/>
    <w:uiPriority w:val="99"/>
    <w:qFormat/>
    <w:rsid w:val="006B1B40"/>
    <w:rPr>
      <w:rFonts w:ascii="宋体" w:eastAsia="宋体" w:hAnsi="Courier New" w:cs="Times New Roman"/>
      <w:szCs w:val="20"/>
    </w:rPr>
  </w:style>
  <w:style w:type="paragraph" w:styleId="af2">
    <w:name w:val="footer"/>
    <w:basedOn w:val="a"/>
    <w:link w:val="af3"/>
    <w:uiPriority w:val="99"/>
    <w:unhideWhenUsed/>
    <w:qFormat/>
    <w:rsid w:val="006B1B40"/>
    <w:pPr>
      <w:tabs>
        <w:tab w:val="center" w:pos="4153"/>
        <w:tab w:val="right" w:pos="8306"/>
      </w:tabs>
      <w:snapToGrid w:val="0"/>
      <w:jc w:val="left"/>
    </w:pPr>
    <w:rPr>
      <w:kern w:val="0"/>
      <w:sz w:val="18"/>
      <w:szCs w:val="18"/>
    </w:rPr>
  </w:style>
  <w:style w:type="character" w:customStyle="1" w:styleId="af3">
    <w:name w:val="页脚 字符"/>
    <w:basedOn w:val="a0"/>
    <w:link w:val="af2"/>
    <w:uiPriority w:val="99"/>
    <w:qFormat/>
    <w:rsid w:val="006B1B40"/>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 杨</dc:creator>
  <cp:keywords/>
  <dc:description/>
  <cp:lastModifiedBy>浩 杨</cp:lastModifiedBy>
  <cp:revision>1</cp:revision>
  <dcterms:created xsi:type="dcterms:W3CDTF">2025-09-18T13:43:00Z</dcterms:created>
  <dcterms:modified xsi:type="dcterms:W3CDTF">2025-09-18T13:43:00Z</dcterms:modified>
</cp:coreProperties>
</file>