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30" w:rsidRDefault="00411030" w:rsidP="00411030">
      <w:pPr>
        <w:rPr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附件1：资格审查条件</w:t>
      </w:r>
    </w:p>
    <w:p w:rsidR="00411030" w:rsidRDefault="00411030" w:rsidP="00411030">
      <w:pPr>
        <w:pStyle w:val="a5"/>
        <w:rPr>
          <w:rFonts w:ascii="宋体" w:hAnsi="宋体" w:cs="宋体" w:hint="eastAsia"/>
          <w:b/>
          <w:sz w:val="24"/>
        </w:rPr>
      </w:pPr>
    </w:p>
    <w:p w:rsidR="00411030" w:rsidRDefault="00411030" w:rsidP="00411030">
      <w:pPr>
        <w:pStyle w:val="a6"/>
        <w:adjustRightInd w:val="0"/>
        <w:snapToGrid w:val="0"/>
        <w:ind w:firstLine="422"/>
        <w:jc w:val="center"/>
        <w:rPr>
          <w:rFonts w:ascii="宋体" w:hAnsi="宋体" w:cs="宋体" w:hint="eastAsia"/>
          <w:b/>
          <w:sz w:val="21"/>
          <w:szCs w:val="21"/>
          <w:shd w:val="clear" w:color="auto" w:fill="FFFFFF"/>
        </w:rPr>
      </w:pPr>
      <w:bookmarkStart w:id="0" w:name="_Hlk44947073"/>
      <w:r>
        <w:rPr>
          <w:rFonts w:ascii="宋体" w:hAnsi="宋体" w:cs="宋体" w:hint="eastAsia"/>
          <w:b/>
          <w:sz w:val="21"/>
          <w:szCs w:val="21"/>
          <w:shd w:val="clear" w:color="auto" w:fill="FFFFFF"/>
        </w:rPr>
        <w:t>附录1  资格审查条件(资质最低条件)</w:t>
      </w:r>
    </w:p>
    <w:tbl>
      <w:tblPr>
        <w:tblpPr w:leftFromText="180" w:rightFromText="180" w:vertAnchor="text" w:horzAnchor="page" w:tblpX="1407" w:tblpY="258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164"/>
      </w:tblGrid>
      <w:tr w:rsidR="00411030" w:rsidTr="002804A6">
        <w:trPr>
          <w:trHeight w:val="489"/>
          <w:tblHeader/>
        </w:trPr>
        <w:tc>
          <w:tcPr>
            <w:tcW w:w="9164" w:type="dxa"/>
            <w:vAlign w:val="center"/>
          </w:tcPr>
          <w:bookmarkEnd w:id="0"/>
          <w:p w:rsidR="00411030" w:rsidRDefault="00411030" w:rsidP="002804A6">
            <w:pPr>
              <w:wordWrap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资质要求</w:t>
            </w:r>
          </w:p>
        </w:tc>
      </w:tr>
      <w:tr w:rsidR="00411030" w:rsidTr="002804A6">
        <w:trPr>
          <w:trHeight w:val="1057"/>
        </w:trPr>
        <w:tc>
          <w:tcPr>
            <w:tcW w:w="9164" w:type="dxa"/>
            <w:vAlign w:val="center"/>
          </w:tcPr>
          <w:p w:rsidR="00411030" w:rsidRDefault="00411030" w:rsidP="002804A6">
            <w:pPr>
              <w:snapToGrid w:val="0"/>
              <w:spacing w:line="360" w:lineRule="auto"/>
              <w:ind w:firstLineChars="200" w:firstLine="420"/>
              <w:jc w:val="both"/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投标人具有独立企业法人资格、具有有效的《出版物经营许可证》，并具有相应的服务能力</w:t>
            </w:r>
          </w:p>
        </w:tc>
      </w:tr>
    </w:tbl>
    <w:p w:rsidR="00411030" w:rsidRDefault="00411030" w:rsidP="00411030">
      <w:pPr>
        <w:pStyle w:val="a6"/>
        <w:wordWrap w:val="0"/>
        <w:adjustRightInd w:val="0"/>
        <w:snapToGrid w:val="0"/>
        <w:ind w:firstLine="422"/>
        <w:rPr>
          <w:rFonts w:ascii="宋体" w:hAnsi="宋体" w:cs="宋体" w:hint="eastAsia"/>
          <w:b/>
          <w:sz w:val="21"/>
          <w:szCs w:val="21"/>
          <w:shd w:val="clear" w:color="auto" w:fill="FFFFFF"/>
        </w:rPr>
      </w:pPr>
    </w:p>
    <w:p w:rsidR="00411030" w:rsidRDefault="00411030" w:rsidP="00411030">
      <w:pPr>
        <w:pStyle w:val="a6"/>
        <w:wordWrap w:val="0"/>
        <w:adjustRightInd w:val="0"/>
        <w:snapToGrid w:val="0"/>
        <w:ind w:firstLine="422"/>
        <w:rPr>
          <w:rFonts w:ascii="宋体" w:hAnsi="宋体" w:cs="宋体" w:hint="eastAsia"/>
          <w:b/>
          <w:sz w:val="21"/>
          <w:szCs w:val="21"/>
          <w:shd w:val="clear" w:color="auto" w:fill="FFFFFF"/>
        </w:rPr>
      </w:pPr>
    </w:p>
    <w:p w:rsidR="00411030" w:rsidRDefault="00411030" w:rsidP="00411030">
      <w:pPr>
        <w:pStyle w:val="a6"/>
        <w:wordWrap w:val="0"/>
        <w:adjustRightInd w:val="0"/>
        <w:snapToGrid w:val="0"/>
        <w:ind w:firstLine="422"/>
        <w:rPr>
          <w:rFonts w:ascii="宋体" w:hAnsi="宋体" w:cs="宋体" w:hint="eastAsia"/>
          <w:b/>
          <w:sz w:val="21"/>
          <w:szCs w:val="21"/>
          <w:shd w:val="clear" w:color="auto" w:fill="FFFFFF"/>
        </w:rPr>
      </w:pPr>
    </w:p>
    <w:p w:rsidR="00411030" w:rsidRDefault="00411030" w:rsidP="00411030">
      <w:pPr>
        <w:pStyle w:val="a6"/>
        <w:adjustRightInd w:val="0"/>
        <w:snapToGrid w:val="0"/>
        <w:ind w:firstLine="422"/>
        <w:jc w:val="center"/>
        <w:rPr>
          <w:rFonts w:ascii="宋体" w:hAnsi="宋体" w:cs="宋体" w:hint="eastAsia"/>
          <w:b/>
          <w:sz w:val="21"/>
          <w:szCs w:val="21"/>
          <w:shd w:val="clear" w:color="auto" w:fill="FFFFFF"/>
        </w:rPr>
      </w:pPr>
      <w:bookmarkStart w:id="1" w:name="_Toc524343454"/>
      <w:r>
        <w:rPr>
          <w:rFonts w:ascii="宋体" w:hAnsi="宋体" w:cs="宋体" w:hint="eastAsia"/>
          <w:b/>
          <w:sz w:val="21"/>
          <w:szCs w:val="21"/>
          <w:shd w:val="clear" w:color="auto" w:fill="FFFFFF"/>
        </w:rPr>
        <w:t>附录2  资格审查条件(业绩最低要求)</w:t>
      </w:r>
      <w:bookmarkEnd w:id="1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19"/>
      </w:tblGrid>
      <w:tr w:rsidR="00411030" w:rsidTr="002804A6">
        <w:trPr>
          <w:trHeight w:val="515"/>
        </w:trPr>
        <w:tc>
          <w:tcPr>
            <w:tcW w:w="9219" w:type="dxa"/>
            <w:vAlign w:val="center"/>
          </w:tcPr>
          <w:p w:rsidR="00411030" w:rsidRDefault="00411030" w:rsidP="002804A6">
            <w:pPr>
              <w:wordWrap w:val="0"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shd w:val="clear" w:color="auto" w:fill="FFFFFF"/>
              </w:rPr>
              <w:t>业绩要求</w:t>
            </w:r>
          </w:p>
        </w:tc>
      </w:tr>
      <w:tr w:rsidR="00411030" w:rsidTr="002804A6">
        <w:trPr>
          <w:trHeight w:val="884"/>
        </w:trPr>
        <w:tc>
          <w:tcPr>
            <w:tcW w:w="9219" w:type="dxa"/>
            <w:vAlign w:val="center"/>
          </w:tcPr>
          <w:p w:rsidR="00411030" w:rsidRDefault="00411030" w:rsidP="002804A6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投标人近三年（2021年5月1日至今，以合同签订时间为准），至少具有一项不少于5万元的图书供货业绩。</w:t>
            </w:r>
          </w:p>
        </w:tc>
      </w:tr>
    </w:tbl>
    <w:p w:rsidR="00411030" w:rsidRDefault="00411030" w:rsidP="00411030">
      <w:pPr>
        <w:rPr>
          <w:rFonts w:ascii="宋体" w:hAnsi="宋体" w:cs="宋体" w:hint="eastAsia"/>
          <w:sz w:val="21"/>
          <w:szCs w:val="21"/>
        </w:rPr>
      </w:pPr>
    </w:p>
    <w:p w:rsidR="00411030" w:rsidRDefault="00411030" w:rsidP="00411030">
      <w:pPr>
        <w:rPr>
          <w:rFonts w:ascii="宋体" w:hAnsi="宋体" w:cs="宋体" w:hint="eastAsia"/>
          <w:sz w:val="21"/>
          <w:szCs w:val="21"/>
        </w:rPr>
      </w:pPr>
    </w:p>
    <w:p w:rsidR="00411030" w:rsidRDefault="00411030" w:rsidP="00411030">
      <w:pPr>
        <w:jc w:val="center"/>
        <w:rPr>
          <w:rFonts w:ascii="宋体" w:hAnsi="宋体" w:cs="宋体" w:hint="eastAsia"/>
          <w:b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sz w:val="21"/>
          <w:szCs w:val="21"/>
          <w:shd w:val="clear" w:color="auto" w:fill="FFFFFF"/>
        </w:rPr>
        <w:t>附录3  信誉审查条件(信誉最低要求)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19"/>
      </w:tblGrid>
      <w:tr w:rsidR="00411030" w:rsidTr="002804A6">
        <w:trPr>
          <w:trHeight w:val="558"/>
        </w:trPr>
        <w:tc>
          <w:tcPr>
            <w:tcW w:w="9219" w:type="dxa"/>
            <w:vAlign w:val="center"/>
          </w:tcPr>
          <w:p w:rsidR="00411030" w:rsidRDefault="00411030" w:rsidP="002804A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shd w:val="clear" w:color="auto" w:fill="FFFFFF"/>
              </w:rPr>
              <w:t>信誉要求</w:t>
            </w:r>
          </w:p>
        </w:tc>
      </w:tr>
      <w:tr w:rsidR="00411030" w:rsidTr="002804A6">
        <w:trPr>
          <w:trHeight w:val="1005"/>
        </w:trPr>
        <w:tc>
          <w:tcPr>
            <w:tcW w:w="9219" w:type="dxa"/>
            <w:vAlign w:val="center"/>
          </w:tcPr>
          <w:p w:rsidR="00411030" w:rsidRDefault="00411030" w:rsidP="002804A6">
            <w:pPr>
              <w:adjustRightInd w:val="0"/>
              <w:snapToGrid w:val="0"/>
              <w:rPr>
                <w:rFonts w:ascii="宋体" w:hAnsi="宋体" w:cs="宋体" w:hint="eastAsi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投标人在过去1年中(2023年5月1日至今)不曾在图书供货合同中违约</w:t>
            </w:r>
            <w:r>
              <w:rPr>
                <w:rFonts w:ascii="宋体" w:hAnsi="宋体" w:cs="宋体" w:hint="eastAsia"/>
              </w:rPr>
              <w:t>而被驱逐</w:t>
            </w:r>
            <w:r>
              <w:rPr>
                <w:rFonts w:ascii="宋体" w:hAnsi="宋体" w:cs="宋体" w:hint="eastAsia"/>
                <w:sz w:val="21"/>
                <w:szCs w:val="21"/>
              </w:rPr>
              <w:t>或因投标人自身的原因而使图书供货合同被解除。</w:t>
            </w:r>
          </w:p>
        </w:tc>
      </w:tr>
    </w:tbl>
    <w:p w:rsidR="00411030" w:rsidRDefault="00411030" w:rsidP="00411030">
      <w:pPr>
        <w:pStyle w:val="21"/>
        <w:ind w:left="400"/>
      </w:pPr>
    </w:p>
    <w:p w:rsidR="00656F5B" w:rsidRPr="00411030" w:rsidRDefault="00656F5B"/>
    <w:sectPr w:rsidR="00656F5B" w:rsidRPr="0041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5B" w:rsidRDefault="00656F5B" w:rsidP="00411030">
      <w:r>
        <w:separator/>
      </w:r>
    </w:p>
  </w:endnote>
  <w:endnote w:type="continuationSeparator" w:id="1">
    <w:p w:rsidR="00656F5B" w:rsidRDefault="00656F5B" w:rsidP="0041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5B" w:rsidRDefault="00656F5B" w:rsidP="00411030">
      <w:r>
        <w:separator/>
      </w:r>
    </w:p>
  </w:footnote>
  <w:footnote w:type="continuationSeparator" w:id="1">
    <w:p w:rsidR="00656F5B" w:rsidRDefault="00656F5B" w:rsidP="00411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30"/>
    <w:rsid w:val="00411030"/>
    <w:rsid w:val="0065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7"/>
    <w:qFormat/>
    <w:rsid w:val="00411030"/>
    <w:rPr>
      <w:rFonts w:ascii="Times New Roman" w:eastAsia="宋体" w:hAnsi="Times New Roman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0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0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030"/>
    <w:rPr>
      <w:sz w:val="18"/>
      <w:szCs w:val="18"/>
    </w:rPr>
  </w:style>
  <w:style w:type="paragraph" w:styleId="a5">
    <w:name w:val="Body Text"/>
    <w:basedOn w:val="a"/>
    <w:next w:val="20"/>
    <w:link w:val="Char1"/>
    <w:uiPriority w:val="99"/>
    <w:rsid w:val="00411030"/>
    <w:pPr>
      <w:widowControl w:val="0"/>
      <w:spacing w:after="120"/>
      <w:jc w:val="both"/>
    </w:pPr>
    <w:rPr>
      <w:rFonts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uiPriority w:val="99"/>
    <w:rsid w:val="00411030"/>
    <w:rPr>
      <w:rFonts w:ascii="Times New Roman" w:eastAsia="宋体" w:hAnsi="Times New Roman" w:cs="Times New Roman"/>
      <w:szCs w:val="24"/>
    </w:rPr>
  </w:style>
  <w:style w:type="paragraph" w:customStyle="1" w:styleId="21">
    <w:name w:val="正文首行缩进 21"/>
    <w:basedOn w:val="a"/>
    <w:rsid w:val="00411030"/>
    <w:pPr>
      <w:widowControl w:val="0"/>
      <w:spacing w:after="120"/>
      <w:ind w:left="420" w:firstLine="420"/>
      <w:jc w:val="both"/>
    </w:pPr>
    <w:rPr>
      <w:rFonts w:cs="Times New Roman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411030"/>
    <w:pPr>
      <w:ind w:firstLine="420"/>
    </w:pPr>
  </w:style>
  <w:style w:type="paragraph" w:styleId="a7">
    <w:name w:val="Body Text Indent"/>
    <w:basedOn w:val="a"/>
    <w:link w:val="Char2"/>
    <w:uiPriority w:val="99"/>
    <w:semiHidden/>
    <w:unhideWhenUsed/>
    <w:rsid w:val="0041103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411030"/>
    <w:rPr>
      <w:rFonts w:ascii="Times New Roman" w:eastAsia="宋体" w:hAnsi="Times New Roman" w:cs="Arial"/>
      <w:kern w:val="0"/>
      <w:sz w:val="20"/>
      <w:szCs w:val="20"/>
    </w:rPr>
  </w:style>
  <w:style w:type="paragraph" w:styleId="2">
    <w:name w:val="Body Text First Indent 2"/>
    <w:basedOn w:val="a7"/>
    <w:link w:val="2Char"/>
    <w:uiPriority w:val="99"/>
    <w:semiHidden/>
    <w:unhideWhenUsed/>
    <w:rsid w:val="00411030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11030"/>
  </w:style>
  <w:style w:type="paragraph" w:styleId="20">
    <w:name w:val="toc 2"/>
    <w:basedOn w:val="a"/>
    <w:next w:val="a"/>
    <w:autoRedefine/>
    <w:uiPriority w:val="39"/>
    <w:semiHidden/>
    <w:unhideWhenUsed/>
    <w:rsid w:val="00411030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王兴华</dc:creator>
  <cp:lastModifiedBy>王兴华</cp:lastModifiedBy>
  <cp:revision>2</cp:revision>
  <dcterms:created xsi:type="dcterms:W3CDTF">2024-05-08T03:06:00Z</dcterms:created>
  <dcterms:modified xsi:type="dcterms:W3CDTF">2024-05-08T03:06:00Z</dcterms:modified>
</cp:coreProperties>
</file>