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bookmarkStart w:id="2" w:name="_GoBack"/>
      <w:r>
        <w:rPr>
          <w:rFonts w:hint="eastAsia" w:ascii="宋体" w:hAnsi="宋体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="宋体" w:hAnsi="宋体"/>
          <w:b/>
          <w:sz w:val="24"/>
        </w:rPr>
        <w:t>资格审查条件</w:t>
      </w:r>
    </w:p>
    <w:bookmarkEnd w:id="2"/>
    <w:p>
      <w:pPr>
        <w:pStyle w:val="2"/>
        <w:spacing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附录1 资格审查条件（资质最低要求）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8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具有有效企业营业执照；具备税务机关批准的税务师事务所行政登记证书。</w:t>
            </w:r>
          </w:p>
        </w:tc>
      </w:tr>
    </w:tbl>
    <w:p>
      <w:pPr>
        <w:pStyle w:val="2"/>
        <w:spacing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</w:t>
      </w:r>
      <w:r>
        <w:rPr>
          <w:rFonts w:ascii="宋体" w:hAnsi="宋体"/>
          <w:sz w:val="24"/>
          <w:szCs w:val="24"/>
        </w:rPr>
        <w:t xml:space="preserve">2 </w:t>
      </w:r>
      <w:r>
        <w:rPr>
          <w:rFonts w:hint="eastAsia" w:ascii="宋体" w:hAnsi="宋体"/>
          <w:sz w:val="24"/>
          <w:szCs w:val="24"/>
        </w:rPr>
        <w:t>资格审查条件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业绩最低要求</w:t>
      </w:r>
      <w:r>
        <w:rPr>
          <w:rFonts w:ascii="宋体" w:hAnsi="宋体"/>
          <w:sz w:val="24"/>
          <w:szCs w:val="24"/>
        </w:rPr>
        <w:t>)</w:t>
      </w:r>
    </w:p>
    <w:tbl>
      <w:tblPr>
        <w:tblStyle w:val="3"/>
        <w:tblW w:w="9020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9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bookmarkStart w:id="0" w:name="_Hlk51692819"/>
            <w:bookmarkStart w:id="1" w:name="_Hlk50454153"/>
            <w:r>
              <w:rPr>
                <w:rFonts w:hint="eastAsia" w:ascii="宋体" w:hAnsi="宋体"/>
                <w:szCs w:val="21"/>
              </w:rPr>
              <w:t>投标人近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年内（20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年4月1日至今，以合同签订时间为准）至少承担过一项企业所得税汇算清缴审计服务项目业绩。</w:t>
            </w:r>
            <w:bookmarkEnd w:id="0"/>
            <w:bookmarkEnd w:id="1"/>
          </w:p>
        </w:tc>
      </w:tr>
    </w:tbl>
    <w:p>
      <w:pPr>
        <w:pStyle w:val="2"/>
        <w:spacing w:before="120"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 xml:space="preserve"> 资格审查条件（信誉最低要求）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信誉要求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投标人在近1年内(20</w:t>
            </w:r>
            <w:r>
              <w:rPr>
                <w:rFonts w:ascii="宋体" w:hAnsi="宋体"/>
              </w:rPr>
              <w:t>23</w:t>
            </w:r>
            <w:r>
              <w:rPr>
                <w:rFonts w:hint="eastAsia" w:ascii="宋体" w:hAnsi="宋体"/>
              </w:rPr>
              <w:t>年4月1日至今)</w:t>
            </w:r>
            <w:r>
              <w:rPr>
                <w:rFonts w:hint="eastAsia" w:ascii="宋体" w:hAnsi="宋体"/>
                <w:szCs w:val="21"/>
              </w:rPr>
              <w:t>不曾在</w:t>
            </w:r>
            <w:r>
              <w:rPr>
                <w:rFonts w:hint="eastAsia" w:ascii="宋体" w:hAnsi="宋体"/>
              </w:rPr>
              <w:t>企业所得税汇算清缴审计</w:t>
            </w:r>
            <w:r>
              <w:rPr>
                <w:rFonts w:hint="eastAsia" w:ascii="宋体" w:hAnsi="宋体"/>
                <w:szCs w:val="21"/>
              </w:rPr>
              <w:t>合同中违约而被驱逐或因投标人自身的原因而使</w:t>
            </w:r>
            <w:r>
              <w:rPr>
                <w:rFonts w:hint="eastAsia" w:ascii="宋体" w:hAnsi="宋体"/>
              </w:rPr>
              <w:t>企业所得税汇算清缴审计</w:t>
            </w:r>
            <w:r>
              <w:rPr>
                <w:rFonts w:hint="eastAsia" w:ascii="宋体" w:hAnsi="宋体"/>
                <w:szCs w:val="21"/>
              </w:rPr>
              <w:t>合同被解除。</w:t>
            </w:r>
          </w:p>
        </w:tc>
      </w:tr>
    </w:tbl>
    <w:p>
      <w:pPr>
        <w:pStyle w:val="2"/>
        <w:spacing w:before="120"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 xml:space="preserve"> 资格审查条件（项目负责人最低要求）</w:t>
      </w:r>
    </w:p>
    <w:tbl>
      <w:tblPr>
        <w:tblStyle w:val="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775"/>
        <w:gridCol w:w="6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人员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项目负责人要求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税务师，</w:t>
            </w: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年内（20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年4月1日至今，以合同签订时间为准）至少担任过一项企业所得税汇算清缴审计服务项目的项目负责人</w:t>
            </w:r>
            <w:r>
              <w:rPr>
                <w:rFonts w:hint="eastAsia" w:ascii="宋体" w:hAnsi="宋体"/>
              </w:rPr>
              <w:t>。</w:t>
            </w:r>
          </w:p>
        </w:tc>
      </w:tr>
    </w:tbl>
    <w:p>
      <w:pPr>
        <w:spacing w:line="360" w:lineRule="exact"/>
        <w:jc w:val="left"/>
        <w:rPr>
          <w:rFonts w:ascii="宋体" w:hAnsi="宋体"/>
          <w:b/>
          <w:sz w:val="24"/>
        </w:rPr>
      </w:pPr>
    </w:p>
    <w:p>
      <w:pPr>
        <w:pStyle w:val="2"/>
        <w:spacing w:before="120" w:line="3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附录5 资格审查条件（其他主要人员最低要求）</w:t>
      </w:r>
    </w:p>
    <w:tbl>
      <w:tblPr>
        <w:tblStyle w:val="3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775"/>
        <w:gridCol w:w="6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人员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其他主要人员要求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项目组成员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具有2年相关工作经验。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A7DCE"/>
    <w:rsid w:val="1C3A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383</Characters>
  <Lines>0</Lines>
  <Paragraphs>0</Paragraphs>
  <TotalTime>0</TotalTime>
  <ScaleCrop>false</ScaleCrop>
  <LinksUpToDate>false</LinksUpToDate>
  <CharactersWithSpaces>391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2024-04-09T02:13:00Z</dcterms:created>
  <dc:creator>lenovo</dc:creator>
  <cp:lastModifiedBy>lenovo</cp:lastModifiedBy>
  <dcterms:modified xsi:type="dcterms:W3CDTF">2024-04-09T02:14:03Z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B31AD1822BC24D54879C8FED372D95EF</vt:lpwstr>
  </property>
</Properties>
</file>